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F" w:rsidRPr="00306A1F" w:rsidRDefault="00306A1F" w:rsidP="00306A1F">
      <w:pPr>
        <w:jc w:val="center"/>
        <w:rPr>
          <w:b/>
          <w:sz w:val="32"/>
        </w:rPr>
      </w:pPr>
      <w:r w:rsidRPr="00306A1F">
        <w:rPr>
          <w:rFonts w:hint="eastAsia"/>
          <w:b/>
          <w:sz w:val="32"/>
        </w:rPr>
        <w:t>长春光机所国际合作与交流出国（境）申请表</w:t>
      </w:r>
    </w:p>
    <w:p w:rsidR="00723A55" w:rsidRPr="00306A1F" w:rsidRDefault="00306A1F" w:rsidP="00306A1F">
      <w:pPr>
        <w:jc w:val="center"/>
        <w:rPr>
          <w:sz w:val="32"/>
        </w:rPr>
      </w:pPr>
      <w:r w:rsidRPr="00306A1F">
        <w:rPr>
          <w:rFonts w:hint="eastAsia"/>
          <w:sz w:val="32"/>
        </w:rPr>
        <w:t>【未列入年初出访计划的团组需</w:t>
      </w:r>
      <w:r w:rsidR="00DB4C96">
        <w:rPr>
          <w:rFonts w:hint="eastAsia"/>
          <w:sz w:val="32"/>
        </w:rPr>
        <w:t>在线</w:t>
      </w:r>
      <w:r w:rsidRPr="00306A1F">
        <w:rPr>
          <w:rFonts w:hint="eastAsia"/>
          <w:sz w:val="32"/>
        </w:rPr>
        <w:t>填此表】</w:t>
      </w:r>
    </w:p>
    <w:p w:rsidR="00306A1F" w:rsidRDefault="00306A1F"/>
    <w:p w:rsidR="00723A55" w:rsidRPr="00306A1F" w:rsidRDefault="00306A1F">
      <w:pPr>
        <w:rPr>
          <w:b/>
          <w:color w:val="FF0000"/>
        </w:rPr>
      </w:pPr>
      <w:r w:rsidRPr="00306A1F">
        <w:rPr>
          <w:rFonts w:hint="eastAsia"/>
          <w:b/>
          <w:color w:val="FF0000"/>
        </w:rPr>
        <w:t>提示：</w:t>
      </w:r>
      <w:r w:rsidR="00723A55" w:rsidRPr="00306A1F">
        <w:rPr>
          <w:rFonts w:hint="eastAsia"/>
          <w:b/>
          <w:color w:val="FF0000"/>
        </w:rPr>
        <w:t>未列入年初因公出访计划的申请人需在新</w:t>
      </w:r>
      <w:r w:rsidR="00723A55" w:rsidRPr="00306A1F">
        <w:rPr>
          <w:rFonts w:hint="eastAsia"/>
          <w:b/>
          <w:color w:val="FF0000"/>
        </w:rPr>
        <w:t>ARP</w:t>
      </w:r>
      <w:r w:rsidR="00723A55" w:rsidRPr="00306A1F">
        <w:rPr>
          <w:rFonts w:hint="eastAsia"/>
          <w:b/>
          <w:color w:val="FF0000"/>
        </w:rPr>
        <w:t>系统提</w:t>
      </w:r>
      <w:r w:rsidR="00DB4C96">
        <w:rPr>
          <w:rFonts w:hint="eastAsia"/>
          <w:b/>
          <w:color w:val="FF0000"/>
        </w:rPr>
        <w:t>交申请，经本部门领导、分管科研处领导、所领导、所长审批后方可在院</w:t>
      </w:r>
      <w:r w:rsidR="00723A55" w:rsidRPr="00306A1F">
        <w:rPr>
          <w:rFonts w:hint="eastAsia"/>
          <w:b/>
          <w:color w:val="FF0000"/>
        </w:rPr>
        <w:t>ARP</w:t>
      </w:r>
      <w:r w:rsidR="00723A55" w:rsidRPr="00306A1F">
        <w:rPr>
          <w:rFonts w:hint="eastAsia"/>
          <w:b/>
          <w:color w:val="FF0000"/>
        </w:rPr>
        <w:t>系统提交正式出访申请。</w:t>
      </w:r>
    </w:p>
    <w:p w:rsidR="00723A55" w:rsidRPr="00DB4C96" w:rsidRDefault="00723A55">
      <w:bookmarkStart w:id="0" w:name="_GoBack"/>
      <w:bookmarkEnd w:id="0"/>
    </w:p>
    <w:p w:rsidR="003728AD" w:rsidRPr="00C22D88" w:rsidRDefault="002D3465" w:rsidP="00723A55">
      <w:pPr>
        <w:pStyle w:val="a3"/>
        <w:numPr>
          <w:ilvl w:val="0"/>
          <w:numId w:val="1"/>
        </w:numPr>
        <w:ind w:firstLineChars="0"/>
        <w:rPr>
          <w:rStyle w:val="a4"/>
          <w:color w:val="auto"/>
          <w:u w:val="none"/>
        </w:rPr>
      </w:pPr>
      <w:r>
        <w:rPr>
          <w:rFonts w:hint="eastAsia"/>
        </w:rPr>
        <w:t>登录所</w:t>
      </w:r>
      <w:r w:rsidR="00723A55">
        <w:rPr>
          <w:rFonts w:hint="eastAsia"/>
        </w:rPr>
        <w:t>ARP</w:t>
      </w:r>
      <w:r w:rsidR="00723A55">
        <w:rPr>
          <w:rFonts w:hint="eastAsia"/>
        </w:rPr>
        <w:t>系统，</w:t>
      </w:r>
      <w:hyperlink r:id="rId8" w:anchor="/access/signin/" w:history="1">
        <w:r w:rsidR="00723A55" w:rsidRPr="00034732">
          <w:rPr>
            <w:rStyle w:val="a4"/>
          </w:rPr>
          <w:t>http://159.226.165.227/#/access/signin/</w:t>
        </w:r>
      </w:hyperlink>
    </w:p>
    <w:p w:rsidR="00C22D88" w:rsidRDefault="00C22D88" w:rsidP="00C22D88">
      <w:pPr>
        <w:pStyle w:val="a3"/>
        <w:ind w:left="360" w:firstLineChars="0" w:firstLine="0"/>
      </w:pPr>
      <w:r w:rsidRPr="00C22D88">
        <w:rPr>
          <w:rFonts w:hint="eastAsia"/>
        </w:rPr>
        <w:t>或登录所网站</w:t>
      </w:r>
      <w:r>
        <w:rPr>
          <w:rFonts w:hint="eastAsia"/>
        </w:rPr>
        <w:t xml:space="preserve"> </w:t>
      </w:r>
      <w:hyperlink r:id="rId9" w:history="1">
        <w:r w:rsidRPr="00AC71D4">
          <w:rPr>
            <w:rStyle w:val="a4"/>
          </w:rPr>
          <w:t>http://www.ciomp.ac.cn/</w:t>
        </w:r>
      </w:hyperlink>
      <w:r>
        <w:rPr>
          <w:rFonts w:hint="eastAsia"/>
        </w:rPr>
        <w:t>，点击如下链接：</w:t>
      </w:r>
    </w:p>
    <w:p w:rsidR="00C22D88" w:rsidRPr="00C22D88" w:rsidRDefault="00C22D88" w:rsidP="00C22D88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52863963" wp14:editId="438C063D">
            <wp:extent cx="3179452" cy="1422290"/>
            <wp:effectExtent l="0" t="0" r="190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2348" cy="142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A55" w:rsidRDefault="00723A55" w:rsidP="00723A55"/>
    <w:p w:rsidR="00723A55" w:rsidRDefault="00723A55" w:rsidP="00723A5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在“</w:t>
      </w:r>
      <w:r w:rsidRPr="002B74AC">
        <w:rPr>
          <w:rFonts w:hint="eastAsia"/>
          <w:b/>
          <w:sz w:val="24"/>
        </w:rPr>
        <w:t>协同办公</w:t>
      </w:r>
      <w:r>
        <w:rPr>
          <w:rFonts w:hint="eastAsia"/>
        </w:rPr>
        <w:t>”下找到“</w:t>
      </w:r>
      <w:r w:rsidR="00595C8F">
        <w:rPr>
          <w:rFonts w:hint="eastAsia"/>
          <w:b/>
          <w:sz w:val="24"/>
        </w:rPr>
        <w:t>自建</w:t>
      </w:r>
      <w:r w:rsidRPr="002B74AC">
        <w:rPr>
          <w:rFonts w:hint="eastAsia"/>
          <w:b/>
          <w:sz w:val="24"/>
        </w:rPr>
        <w:t>审批流程</w:t>
      </w:r>
      <w:r>
        <w:rPr>
          <w:rFonts w:hint="eastAsia"/>
        </w:rPr>
        <w:t>”，点击“</w:t>
      </w:r>
      <w:r w:rsidRPr="002B74AC">
        <w:rPr>
          <w:rFonts w:hint="eastAsia"/>
          <w:b/>
          <w:sz w:val="24"/>
        </w:rPr>
        <w:t>自建审批流程申请</w:t>
      </w:r>
      <w:r>
        <w:rPr>
          <w:rFonts w:hint="eastAsia"/>
        </w:rPr>
        <w:t>”</w:t>
      </w:r>
    </w:p>
    <w:p w:rsidR="00723A55" w:rsidRDefault="00723A55" w:rsidP="00723A55"/>
    <w:p w:rsidR="00723A55" w:rsidRDefault="00723A55" w:rsidP="002B74AC">
      <w:pPr>
        <w:jc w:val="center"/>
      </w:pPr>
      <w:r>
        <w:rPr>
          <w:noProof/>
        </w:rPr>
        <w:drawing>
          <wp:inline distT="0" distB="0" distL="0" distR="0" wp14:anchorId="7B6A1CDB" wp14:editId="495CCEDC">
            <wp:extent cx="3889169" cy="31432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8758" cy="31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4AC" w:rsidRDefault="002B74AC" w:rsidP="00723A55"/>
    <w:p w:rsidR="002B74AC" w:rsidRDefault="002B74AC" w:rsidP="00723A55">
      <w:r>
        <w:rPr>
          <w:rFonts w:hint="eastAsia"/>
        </w:rPr>
        <w:t>点击“</w:t>
      </w:r>
      <w:r w:rsidRPr="002B74AC">
        <w:rPr>
          <w:rFonts w:hint="eastAsia"/>
          <w:b/>
          <w:sz w:val="24"/>
        </w:rPr>
        <w:t>申请</w:t>
      </w:r>
      <w:r>
        <w:rPr>
          <w:rFonts w:hint="eastAsia"/>
        </w:rPr>
        <w:t>”</w:t>
      </w:r>
    </w:p>
    <w:p w:rsidR="002B74AC" w:rsidRDefault="002B74AC" w:rsidP="002B74AC">
      <w:pPr>
        <w:jc w:val="center"/>
      </w:pPr>
      <w:r>
        <w:rPr>
          <w:noProof/>
        </w:rPr>
        <w:lastRenderedPageBreak/>
        <w:drawing>
          <wp:inline distT="0" distB="0" distL="0" distR="0" wp14:anchorId="6D5193AD" wp14:editId="3BD0026C">
            <wp:extent cx="4053940" cy="216210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1798" cy="21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F" w:rsidRDefault="00306A1F" w:rsidP="00306A1F"/>
    <w:p w:rsidR="00306A1F" w:rsidRDefault="00306A1F" w:rsidP="00306A1F"/>
    <w:p w:rsidR="00306A1F" w:rsidRDefault="00306A1F" w:rsidP="00306A1F">
      <w:r>
        <w:rPr>
          <w:rFonts w:hint="eastAsia"/>
        </w:rPr>
        <w:t>选择“</w:t>
      </w:r>
      <w:r w:rsidRPr="00306A1F">
        <w:rPr>
          <w:rFonts w:hint="eastAsia"/>
          <w:b/>
          <w:sz w:val="24"/>
        </w:rPr>
        <w:t>出国境申请表</w:t>
      </w:r>
      <w:r>
        <w:rPr>
          <w:rFonts w:hint="eastAsia"/>
        </w:rPr>
        <w:t>”</w:t>
      </w:r>
    </w:p>
    <w:p w:rsidR="00814068" w:rsidRDefault="00814068" w:rsidP="002B74AC">
      <w:pPr>
        <w:jc w:val="center"/>
      </w:pPr>
      <w:r>
        <w:rPr>
          <w:noProof/>
        </w:rPr>
        <w:drawing>
          <wp:inline distT="0" distB="0" distL="0" distR="0" wp14:anchorId="6DD03DE6" wp14:editId="4A7BD1EA">
            <wp:extent cx="2335314" cy="2755076"/>
            <wp:effectExtent l="0" t="0" r="825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5191" cy="275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F" w:rsidRDefault="00306A1F" w:rsidP="00306A1F">
      <w:r>
        <w:rPr>
          <w:rFonts w:hint="eastAsia"/>
        </w:rPr>
        <w:t>填写“</w:t>
      </w:r>
      <w:r w:rsidRPr="00306A1F">
        <w:rPr>
          <w:rFonts w:hint="eastAsia"/>
          <w:b/>
          <w:sz w:val="24"/>
        </w:rPr>
        <w:t>出国境申请表</w:t>
      </w:r>
      <w:r>
        <w:rPr>
          <w:rFonts w:hint="eastAsia"/>
        </w:rPr>
        <w:t>”，</w:t>
      </w:r>
      <w:r w:rsidR="00122D24">
        <w:rPr>
          <w:rFonts w:hint="eastAsia"/>
        </w:rPr>
        <w:t>其中请详细写明出访事由，</w:t>
      </w:r>
      <w:r w:rsidR="00110DF6">
        <w:rPr>
          <w:rFonts w:hint="eastAsia"/>
        </w:rPr>
        <w:t>出访任务，此次出访的意义，</w:t>
      </w:r>
      <w:r w:rsidR="00122D24">
        <w:rPr>
          <w:rFonts w:hint="eastAsia"/>
        </w:rPr>
        <w:t>出访城市路线等，填好后</w:t>
      </w:r>
      <w:r>
        <w:rPr>
          <w:rFonts w:hint="eastAsia"/>
        </w:rPr>
        <w:t>点击“</w:t>
      </w:r>
      <w:r w:rsidRPr="00306A1F">
        <w:rPr>
          <w:rFonts w:hint="eastAsia"/>
          <w:b/>
          <w:sz w:val="24"/>
        </w:rPr>
        <w:t>提交</w:t>
      </w:r>
      <w:r w:rsidR="00727968">
        <w:rPr>
          <w:rFonts w:hint="eastAsia"/>
        </w:rPr>
        <w:t>”，经本部门领导、分管科研处领导、所领导、所长审批后方可在院</w:t>
      </w:r>
      <w:r>
        <w:rPr>
          <w:rFonts w:hint="eastAsia"/>
        </w:rPr>
        <w:t>ARP</w:t>
      </w:r>
      <w:r>
        <w:rPr>
          <w:rFonts w:hint="eastAsia"/>
        </w:rPr>
        <w:t>系统提交正式出访申请。</w:t>
      </w:r>
    </w:p>
    <w:p w:rsidR="00306A1F" w:rsidRDefault="00306A1F" w:rsidP="002B74AC">
      <w:pPr>
        <w:jc w:val="center"/>
      </w:pPr>
      <w:r>
        <w:rPr>
          <w:noProof/>
        </w:rPr>
        <w:drawing>
          <wp:inline distT="0" distB="0" distL="0" distR="0" wp14:anchorId="51ECD4C7" wp14:editId="26E71625">
            <wp:extent cx="3741302" cy="2468654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2076" cy="246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F" w:rsidRDefault="00306A1F" w:rsidP="002B74AC">
      <w:pPr>
        <w:jc w:val="center"/>
      </w:pPr>
      <w:r>
        <w:rPr>
          <w:noProof/>
        </w:rPr>
        <w:lastRenderedPageBreak/>
        <w:drawing>
          <wp:inline distT="0" distB="0" distL="0" distR="0" wp14:anchorId="0873E6B0" wp14:editId="1796C2EC">
            <wp:extent cx="3544109" cy="2189635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2823" cy="21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42" w:rsidRDefault="00162D42" w:rsidP="00DB4C96">
      <w:r>
        <w:separator/>
      </w:r>
    </w:p>
  </w:endnote>
  <w:endnote w:type="continuationSeparator" w:id="0">
    <w:p w:rsidR="00162D42" w:rsidRDefault="00162D42" w:rsidP="00D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42" w:rsidRDefault="00162D42" w:rsidP="00DB4C96">
      <w:r>
        <w:separator/>
      </w:r>
    </w:p>
  </w:footnote>
  <w:footnote w:type="continuationSeparator" w:id="0">
    <w:p w:rsidR="00162D42" w:rsidRDefault="00162D42" w:rsidP="00DB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5776"/>
    <w:multiLevelType w:val="hybridMultilevel"/>
    <w:tmpl w:val="A3D248D4"/>
    <w:lvl w:ilvl="0" w:tplc="10A60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5A"/>
    <w:rsid w:val="00110DF6"/>
    <w:rsid w:val="00122D24"/>
    <w:rsid w:val="001432C7"/>
    <w:rsid w:val="00162D42"/>
    <w:rsid w:val="002B74AC"/>
    <w:rsid w:val="002D3465"/>
    <w:rsid w:val="00306A1F"/>
    <w:rsid w:val="003728AD"/>
    <w:rsid w:val="0057455A"/>
    <w:rsid w:val="00595C8F"/>
    <w:rsid w:val="00723A55"/>
    <w:rsid w:val="00727431"/>
    <w:rsid w:val="00727968"/>
    <w:rsid w:val="00814068"/>
    <w:rsid w:val="00981CA1"/>
    <w:rsid w:val="00BE5FA4"/>
    <w:rsid w:val="00C22D88"/>
    <w:rsid w:val="00DB4C96"/>
    <w:rsid w:val="00D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3A5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23A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3A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B4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B4C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B4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B4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5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23A55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23A5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3A5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B4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B4C9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B4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B4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59.226.165.227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iomp.ac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唐奇</dc:creator>
  <cp:keywords/>
  <dc:description/>
  <cp:lastModifiedBy>NTKO</cp:lastModifiedBy>
  <cp:revision>2</cp:revision>
  <dcterms:created xsi:type="dcterms:W3CDTF">2019-01-10T10:09:00Z</dcterms:created>
  <dcterms:modified xsi:type="dcterms:W3CDTF">2019-01-10T10:09:00Z</dcterms:modified>
</cp:coreProperties>
</file>