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0B" w:rsidRDefault="00E41595">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关于征集</w:t>
      </w:r>
      <w:r>
        <w:rPr>
          <w:rFonts w:ascii="Times New Roman" w:eastAsia="方正小标宋简体" w:hAnsi="Times New Roman" w:cs="Times New Roman"/>
          <w:sz w:val="44"/>
          <w:szCs w:val="44"/>
          <w:lang w:val="en"/>
        </w:rPr>
        <w:t>2024</w:t>
      </w:r>
      <w:r>
        <w:rPr>
          <w:rFonts w:ascii="方正小标宋简体" w:eastAsia="方正小标宋简体" w:hAnsi="方正小标宋简体" w:cs="方正小标宋简体" w:hint="eastAsia"/>
          <w:sz w:val="44"/>
          <w:szCs w:val="44"/>
          <w:lang w:val="en"/>
        </w:rPr>
        <w:t>年</w:t>
      </w:r>
      <w:r>
        <w:rPr>
          <w:rFonts w:ascii="方正小标宋简体" w:eastAsia="方正小标宋简体" w:hAnsi="方正小标宋简体" w:cs="方正小标宋简体" w:hint="eastAsia"/>
          <w:sz w:val="44"/>
          <w:szCs w:val="44"/>
        </w:rPr>
        <w:t>中科院重大科技成果</w:t>
      </w:r>
    </w:p>
    <w:p w:rsidR="008B430B" w:rsidRDefault="00E41595">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转化合作项目需求的紧急通知</w:t>
      </w:r>
    </w:p>
    <w:p w:rsidR="008B430B" w:rsidRDefault="008B430B">
      <w:pPr>
        <w:widowControl/>
        <w:spacing w:line="600" w:lineRule="exact"/>
        <w:ind w:firstLineChars="200" w:firstLine="640"/>
        <w:jc w:val="left"/>
        <w:rPr>
          <w:rFonts w:ascii="仿宋_GB2312" w:eastAsia="仿宋_GB2312" w:hAnsi="仿宋_GB2312" w:cs="仿宋_GB2312"/>
          <w:sz w:val="32"/>
          <w:szCs w:val="32"/>
        </w:rPr>
      </w:pPr>
    </w:p>
    <w:p w:rsidR="008B430B" w:rsidRDefault="00E41595">
      <w:pPr>
        <w:widowControl/>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各市（含定州、辛集市）科技局，雄安新区管委会改发局，有关单位：</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为深化省院科技创新合作，做好</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年中科院重大科技成果转化合作项目指南编制工作，现面向全省征集与中科院正在开展合作或拟开展合作的项目需求信息（</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已立项项目不再报送）。</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本次征集聚焦以下重点合作需求：</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1.202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年以来市县政府</w:t>
      </w:r>
      <w:r>
        <w:rPr>
          <w:rFonts w:ascii="Times New Roman" w:eastAsia="仿宋_GB2312" w:hAnsi="Times New Roman" w:cs="Times New Roman"/>
          <w:sz w:val="32"/>
          <w:szCs w:val="32"/>
        </w:rPr>
        <w:t>关注的、财政支持的</w:t>
      </w:r>
      <w:r>
        <w:rPr>
          <w:rFonts w:ascii="Times New Roman" w:eastAsia="仿宋_GB2312" w:hAnsi="Times New Roman" w:cs="Times New Roman"/>
          <w:sz w:val="32"/>
          <w:szCs w:val="32"/>
        </w:rPr>
        <w:t>双招双引、科技招商落地的企业与中科院合作项目。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关注的多元化投资</w:t>
      </w:r>
      <w:r>
        <w:rPr>
          <w:rFonts w:ascii="Times New Roman" w:eastAsia="仿宋_GB2312" w:hAnsi="Times New Roman" w:cs="Times New Roman"/>
          <w:sz w:val="32"/>
          <w:szCs w:val="32"/>
        </w:rPr>
        <w:t>，特别是撬动社会资本投资的</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与中科院合作项目。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科技领军企业开展的与中科院合作项目。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入驻</w:t>
      </w:r>
      <w:r>
        <w:rPr>
          <w:rFonts w:ascii="Times New Roman" w:eastAsia="仿宋_GB2312" w:hAnsi="Times New Roman" w:cs="Times New Roman"/>
          <w:sz w:val="32"/>
          <w:szCs w:val="32"/>
        </w:rPr>
        <w:t>科技特派团</w:t>
      </w:r>
      <w:r>
        <w:rPr>
          <w:rFonts w:ascii="Times New Roman" w:eastAsia="仿宋_GB2312" w:hAnsi="Times New Roman" w:cs="Times New Roman"/>
          <w:sz w:val="32"/>
          <w:szCs w:val="32"/>
        </w:rPr>
        <w:t>的企业与</w:t>
      </w:r>
      <w:r>
        <w:rPr>
          <w:rFonts w:ascii="Times New Roman" w:eastAsia="仿宋_GB2312" w:hAnsi="Times New Roman" w:cs="Times New Roman"/>
          <w:sz w:val="32"/>
          <w:szCs w:val="32"/>
        </w:rPr>
        <w:t>中科院合作项目。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年以来省科技厅、市科技局牵头促成的与中科院合作项目。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中科院技术水平国际</w:t>
      </w:r>
      <w:r>
        <w:rPr>
          <w:rFonts w:ascii="Times New Roman" w:eastAsia="仿宋_GB2312" w:hAnsi="Times New Roman" w:cs="Times New Roman"/>
          <w:sz w:val="32"/>
          <w:szCs w:val="32"/>
        </w:rPr>
        <w:t>先进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预期</w:t>
      </w:r>
      <w:r>
        <w:rPr>
          <w:rFonts w:ascii="Times New Roman" w:eastAsia="仿宋_GB2312" w:hAnsi="Times New Roman" w:cs="Times New Roman"/>
          <w:sz w:val="32"/>
          <w:szCs w:val="32"/>
        </w:rPr>
        <w:t>产业带动性强、经济效益</w:t>
      </w:r>
      <w:r>
        <w:rPr>
          <w:rFonts w:ascii="Times New Roman" w:eastAsia="仿宋_GB2312" w:hAnsi="Times New Roman" w:cs="Times New Roman"/>
          <w:sz w:val="32"/>
          <w:szCs w:val="32"/>
        </w:rPr>
        <w:t>显著</w:t>
      </w:r>
      <w:r>
        <w:rPr>
          <w:rFonts w:ascii="Times New Roman" w:eastAsia="仿宋_GB2312" w:hAnsi="Times New Roman" w:cs="Times New Roman"/>
          <w:sz w:val="32"/>
          <w:szCs w:val="32"/>
        </w:rPr>
        <w:t>、社会影响力</w:t>
      </w:r>
      <w:r>
        <w:rPr>
          <w:rFonts w:ascii="Times New Roman" w:eastAsia="仿宋_GB2312" w:hAnsi="Times New Roman" w:cs="Times New Roman"/>
          <w:sz w:val="32"/>
          <w:szCs w:val="32"/>
        </w:rPr>
        <w:t>大</w:t>
      </w:r>
      <w:r>
        <w:rPr>
          <w:rFonts w:ascii="Times New Roman" w:eastAsia="仿宋_GB2312" w:hAnsi="Times New Roman" w:cs="Times New Roman"/>
          <w:sz w:val="32"/>
          <w:szCs w:val="32"/>
        </w:rPr>
        <w:t>的关键共性技术重大成果落地河北的合作项目。</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本次征集需求目标导向明确，聚焦重点，请各有关单位高度重视，根据以上重点内容，认真</w:t>
      </w:r>
      <w:r>
        <w:rPr>
          <w:rFonts w:ascii="Times New Roman" w:eastAsia="仿宋_GB2312" w:hAnsi="Times New Roman" w:cs="Times New Roman"/>
          <w:w w:val="98"/>
          <w:sz w:val="32"/>
          <w:szCs w:val="32"/>
        </w:rPr>
        <w:t>梳理</w:t>
      </w:r>
      <w:r>
        <w:rPr>
          <w:rFonts w:ascii="Times New Roman" w:eastAsia="仿宋_GB2312" w:hAnsi="Times New Roman" w:cs="Times New Roman"/>
          <w:sz w:val="32"/>
          <w:szCs w:val="32"/>
        </w:rPr>
        <w:t>与中科院各院所正</w:t>
      </w:r>
      <w:r>
        <w:rPr>
          <w:rFonts w:ascii="Times New Roman" w:eastAsia="仿宋_GB2312" w:hAnsi="Times New Roman" w:cs="Times New Roman"/>
          <w:sz w:val="32"/>
          <w:szCs w:val="32"/>
        </w:rPr>
        <w:lastRenderedPageBreak/>
        <w:t>在开展合作、正在对接或有合作意向的项目，并按照附件要求及时抓紧填报。填报材料经各归口管理部门汇总审核后，于</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前发送至邮箱：</w:t>
      </w:r>
      <w:r>
        <w:rPr>
          <w:rFonts w:ascii="Times New Roman" w:eastAsia="仿宋_GB2312" w:hAnsi="Times New Roman" w:cs="Times New Roman"/>
          <w:sz w:val="32"/>
          <w:szCs w:val="32"/>
        </w:rPr>
        <w:t>liuyq@hebkjt.cn</w:t>
      </w:r>
      <w:r>
        <w:rPr>
          <w:rFonts w:ascii="Times New Roman" w:eastAsia="仿宋_GB2312" w:hAnsi="Times New Roman" w:cs="Times New Roman"/>
          <w:sz w:val="32"/>
          <w:szCs w:val="32"/>
        </w:rPr>
        <w:t>。</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刘一青</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杜月昌</w:t>
      </w: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话：</w:t>
      </w:r>
      <w:r>
        <w:rPr>
          <w:rFonts w:ascii="Times New Roman" w:eastAsia="仿宋_GB2312" w:hAnsi="Times New Roman" w:cs="Times New Roman"/>
          <w:sz w:val="32"/>
          <w:szCs w:val="32"/>
        </w:rPr>
        <w:t>0311-85815829  86253071</w:t>
      </w:r>
    </w:p>
    <w:p w:rsidR="008B430B" w:rsidRDefault="008B430B">
      <w:pPr>
        <w:spacing w:line="600" w:lineRule="exact"/>
        <w:ind w:firstLineChars="200" w:firstLine="640"/>
        <w:rPr>
          <w:rFonts w:ascii="Times New Roman" w:eastAsia="仿宋_GB2312" w:hAnsi="Times New Roman" w:cs="Times New Roman"/>
          <w:sz w:val="32"/>
          <w:szCs w:val="32"/>
        </w:rPr>
      </w:pP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件：与中科院各院所正在开展合作、正在对接或有</w:t>
      </w:r>
    </w:p>
    <w:p w:rsidR="008B430B" w:rsidRDefault="00E41595">
      <w:pPr>
        <w:spacing w:line="60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合作意向</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项目表</w:t>
      </w:r>
    </w:p>
    <w:p w:rsidR="008B430B" w:rsidRDefault="008B430B">
      <w:pPr>
        <w:spacing w:line="600" w:lineRule="exact"/>
        <w:ind w:firstLineChars="200" w:firstLine="640"/>
        <w:rPr>
          <w:rFonts w:ascii="Times New Roman" w:eastAsia="仿宋_GB2312" w:hAnsi="Times New Roman" w:cs="Times New Roman"/>
          <w:sz w:val="32"/>
          <w:szCs w:val="32"/>
        </w:rPr>
      </w:pPr>
    </w:p>
    <w:p w:rsidR="008B430B" w:rsidRDefault="008B430B">
      <w:pPr>
        <w:spacing w:line="600" w:lineRule="exact"/>
        <w:ind w:firstLineChars="200" w:firstLine="640"/>
        <w:rPr>
          <w:rFonts w:ascii="Times New Roman" w:eastAsia="仿宋_GB2312" w:hAnsi="Times New Roman" w:cs="Times New Roman"/>
          <w:sz w:val="32"/>
          <w:szCs w:val="32"/>
        </w:rPr>
      </w:pPr>
    </w:p>
    <w:p w:rsidR="008B430B" w:rsidRDefault="008B430B">
      <w:pPr>
        <w:spacing w:line="600" w:lineRule="exact"/>
        <w:ind w:firstLineChars="200" w:firstLine="640"/>
        <w:rPr>
          <w:rFonts w:ascii="Times New Roman" w:eastAsia="仿宋_GB2312" w:hAnsi="Times New Roman" w:cs="Times New Roman"/>
          <w:sz w:val="32"/>
          <w:szCs w:val="32"/>
        </w:rPr>
      </w:pPr>
    </w:p>
    <w:p w:rsidR="008B430B" w:rsidRDefault="00E4159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河北省科技厅国际合作处</w:t>
      </w:r>
    </w:p>
    <w:p w:rsidR="008B430B" w:rsidRDefault="00E41595" w:rsidP="00653B9D">
      <w:pPr>
        <w:spacing w:line="600" w:lineRule="exact"/>
        <w:ind w:firstLineChars="200" w:firstLine="640"/>
        <w:rPr>
          <w:rFonts w:ascii="黑体" w:eastAsia="黑体" w:hAnsi="黑体" w:cs="仿宋_GB2312" w:hint="eastAsia"/>
          <w:w w:val="98"/>
          <w:szCs w:val="21"/>
        </w:rPr>
      </w:pPr>
      <w:r>
        <w:rPr>
          <w:rFonts w:ascii="Times New Roman" w:eastAsia="仿宋_GB2312" w:hAnsi="Times New Roman" w:cs="Times New Roman"/>
          <w:sz w:val="32"/>
          <w:szCs w:val="32"/>
        </w:rPr>
        <w:t xml:space="preserve">                         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w:t>
      </w:r>
      <w:bookmarkStart w:id="0" w:name="_GoBack"/>
      <w:bookmarkEnd w:id="0"/>
    </w:p>
    <w:sectPr w:rsidR="008B4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95" w:rsidRDefault="00E41595" w:rsidP="00653B9D">
      <w:r>
        <w:separator/>
      </w:r>
    </w:p>
  </w:endnote>
  <w:endnote w:type="continuationSeparator" w:id="0">
    <w:p w:rsidR="00E41595" w:rsidRDefault="00E41595" w:rsidP="0065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95" w:rsidRDefault="00E41595" w:rsidP="00653B9D">
      <w:r>
        <w:separator/>
      </w:r>
    </w:p>
  </w:footnote>
  <w:footnote w:type="continuationSeparator" w:id="0">
    <w:p w:rsidR="00E41595" w:rsidRDefault="00E41595" w:rsidP="0065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ZjQ1ODE0OGNjNWQ3MjkxNTUzNTI2YjY5MzcxMDcifQ=="/>
  </w:docVars>
  <w:rsids>
    <w:rsidRoot w:val="00E408FD"/>
    <w:rsid w:val="00566C3F"/>
    <w:rsid w:val="007971DC"/>
    <w:rsid w:val="00E408FD"/>
    <w:rsid w:val="173DA518"/>
    <w:rsid w:val="1FEB18B5"/>
    <w:rsid w:val="304227A2"/>
    <w:rsid w:val="3F1A70AF"/>
    <w:rsid w:val="4F773E2E"/>
    <w:rsid w:val="57F7CBD2"/>
    <w:rsid w:val="5BFF052D"/>
    <w:rsid w:val="6AFF286C"/>
    <w:rsid w:val="6F7DBB68"/>
    <w:rsid w:val="70117A67"/>
    <w:rsid w:val="77DF73EE"/>
    <w:rsid w:val="96FE527C"/>
    <w:rsid w:val="9E7A5EB5"/>
    <w:rsid w:val="AD6BB67F"/>
    <w:rsid w:val="BEFE5714"/>
    <w:rsid w:val="BFFFFB66"/>
    <w:rsid w:val="C7755055"/>
    <w:rsid w:val="CD957FCF"/>
    <w:rsid w:val="CFB72FE3"/>
    <w:rsid w:val="D6DCBA62"/>
    <w:rsid w:val="DBBAD875"/>
    <w:rsid w:val="DFFB219A"/>
    <w:rsid w:val="E27CD1D8"/>
    <w:rsid w:val="EAD13406"/>
    <w:rsid w:val="EFFFD6E9"/>
    <w:rsid w:val="FADF8420"/>
    <w:rsid w:val="FD2BAF72"/>
    <w:rsid w:val="FDFAB41B"/>
    <w:rsid w:val="FDFBF300"/>
    <w:rsid w:val="FE9F26E9"/>
    <w:rsid w:val="FF7E6E94"/>
    <w:rsid w:val="00653B9D"/>
    <w:rsid w:val="008B430B"/>
    <w:rsid w:val="00E41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9740"/>
  <w15:docId w15:val="{AF2D4DFC-613E-4849-8BE8-75B0C4FC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qFormat/>
    <w:rPr>
      <w:b/>
      <w:bCs/>
    </w:rPr>
  </w:style>
  <w:style w:type="character" w:styleId="ad">
    <w:name w:val="Hyperlink"/>
    <w:uiPriority w:val="99"/>
    <w:semiHidden/>
    <w:unhideWhenUsed/>
    <w:qFormat/>
    <w:rPr>
      <w:color w:val="0000FF"/>
      <w:u w:val="single"/>
    </w:rPr>
  </w:style>
  <w:style w:type="paragraph" w:customStyle="1" w:styleId="prevnews">
    <w:name w:val="prev_news"/>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
    <w:autoRedefine/>
    <w:qFormat/>
    <w:pPr>
      <w:widowControl/>
      <w:spacing w:after="160" w:line="240" w:lineRule="exact"/>
      <w:jc w:val="left"/>
    </w:pPr>
    <w:rPr>
      <w:rFonts w:ascii="Times New Roman" w:eastAsia="宋体" w:hAnsi="Times New Roman" w:cs="Times New Roman"/>
      <w:szCs w:val="20"/>
    </w:rPr>
  </w:style>
  <w:style w:type="paragraph" w:customStyle="1" w:styleId="1">
    <w:name w:val="列出段落1"/>
    <w:basedOn w:val="a"/>
    <w:autoRedefine/>
    <w:uiPriority w:val="34"/>
    <w:qFormat/>
    <w:pPr>
      <w:ind w:firstLineChars="200" w:firstLine="420"/>
    </w:pPr>
  </w:style>
  <w:style w:type="character" w:customStyle="1" w:styleId="aa">
    <w:name w:val="页眉 字符"/>
    <w:link w:val="a9"/>
    <w:autoRedefine/>
    <w:uiPriority w:val="99"/>
    <w:qFormat/>
    <w:rPr>
      <w:sz w:val="18"/>
      <w:szCs w:val="18"/>
    </w:rPr>
  </w:style>
  <w:style w:type="character" w:customStyle="1" w:styleId="a8">
    <w:name w:val="页脚 字符"/>
    <w:link w:val="a7"/>
    <w:autoRedefine/>
    <w:uiPriority w:val="99"/>
    <w:qFormat/>
    <w:rPr>
      <w:sz w:val="18"/>
      <w:szCs w:val="18"/>
    </w:rPr>
  </w:style>
  <w:style w:type="character" w:customStyle="1" w:styleId="fr">
    <w:name w:val="fr"/>
    <w:basedOn w:val="a0"/>
    <w:qFormat/>
  </w:style>
  <w:style w:type="character" w:customStyle="1" w:styleId="a4">
    <w:name w:val="日期 字符"/>
    <w:basedOn w:val="a0"/>
    <w:link w:val="a3"/>
    <w:uiPriority w:val="99"/>
    <w:semiHidden/>
    <w:qFormat/>
  </w:style>
  <w:style w:type="character" w:customStyle="1" w:styleId="a6">
    <w:name w:val="批注框文本 字符"/>
    <w:link w:val="a5"/>
    <w:uiPriority w:val="99"/>
    <w:semiHidden/>
    <w:qFormat/>
    <w:rPr>
      <w:rFonts w:ascii="等线" w:eastAsia="等线" w:hAnsi="等线"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关于征集中科院重大科技成果转化合作</dc:title>
  <dc:creator>KCB</dc:creator>
  <cp:lastModifiedBy>NTKO</cp:lastModifiedBy>
  <cp:revision>3</cp:revision>
  <cp:lastPrinted>2023-02-22T19:10:00Z</cp:lastPrinted>
  <dcterms:created xsi:type="dcterms:W3CDTF">2024-01-15T23:28:00Z</dcterms:created>
  <dcterms:modified xsi:type="dcterms:W3CDTF">2024-01-29T02:42:00Z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651A5DFB738A4315B7147DB023A66348_13</vt:lpwstr>
  </property>
</Properties>
</file>