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F3CF" w14:textId="0CA7FF2D" w:rsidR="00FD3B9F" w:rsidRPr="00E07CC6" w:rsidRDefault="009F00A9" w:rsidP="009F00A9">
      <w:pPr>
        <w:jc w:val="center"/>
        <w:rPr>
          <w:rFonts w:ascii="Times New Roman" w:hAnsi="Times New Roman" w:cs="Times New Roman"/>
          <w:b/>
          <w:color w:val="0D0D0D"/>
          <w:sz w:val="36"/>
          <w:szCs w:val="36"/>
        </w:rPr>
      </w:pPr>
      <w:r w:rsidRPr="00E07CC6">
        <w:rPr>
          <w:rFonts w:ascii="Times New Roman" w:hAnsi="Times New Roman" w:cs="Times New Roman"/>
          <w:b/>
          <w:noProof/>
          <w:color w:val="0D0D0D"/>
          <w:sz w:val="36"/>
          <w:szCs w:val="36"/>
        </w:rPr>
        <w:t>2021</w:t>
      </w:r>
      <w:r w:rsidRPr="00E07CC6">
        <w:rPr>
          <w:rFonts w:ascii="Times New Roman" w:hAnsi="Times New Roman" w:cs="Times New Roman"/>
          <w:b/>
          <w:color w:val="0D0D0D"/>
          <w:sz w:val="36"/>
          <w:szCs w:val="36"/>
        </w:rPr>
        <w:t>年度北京市科学技术奖提名公示内容</w:t>
      </w:r>
    </w:p>
    <w:p w14:paraId="4EC15045" w14:textId="77777777" w:rsidR="009F00A9" w:rsidRPr="00E07CC6" w:rsidRDefault="009F00A9" w:rsidP="004E6B08">
      <w:pPr>
        <w:jc w:val="left"/>
        <w:outlineLvl w:val="0"/>
        <w:rPr>
          <w:rFonts w:ascii="Times New Roman" w:eastAsia="黑体" w:hAnsi="Times New Roman" w:cs="Times New Roman"/>
          <w:b/>
          <w:bCs/>
          <w:sz w:val="28"/>
          <w:szCs w:val="28"/>
        </w:rPr>
      </w:pPr>
      <w:r w:rsidRPr="00E07CC6">
        <w:rPr>
          <w:rFonts w:ascii="Times New Roman" w:eastAsia="黑体" w:hAnsi="Times New Roman" w:cs="Times New Roman"/>
          <w:b/>
          <w:bCs/>
          <w:sz w:val="28"/>
          <w:szCs w:val="28"/>
        </w:rPr>
        <w:t>一、项目名称</w:t>
      </w:r>
    </w:p>
    <w:p w14:paraId="69315895" w14:textId="573D0C38" w:rsidR="009F00A9" w:rsidRPr="00E07CC6" w:rsidRDefault="00CE0ECE" w:rsidP="00CE0ECE">
      <w:pPr>
        <w:rPr>
          <w:rFonts w:ascii="Times New Roman" w:hAnsi="Times New Roman" w:cs="Times New Roman"/>
          <w:sz w:val="28"/>
          <w:szCs w:val="28"/>
        </w:rPr>
      </w:pPr>
      <w:r w:rsidRPr="00E07CC6">
        <w:rPr>
          <w:rFonts w:ascii="Times New Roman" w:hAnsi="Times New Roman" w:cs="Times New Roman"/>
          <w:sz w:val="28"/>
          <w:szCs w:val="28"/>
        </w:rPr>
        <w:t>干涉处理相干激光雷达目标成像探测方法与衍射光学系统应用</w:t>
      </w:r>
    </w:p>
    <w:p w14:paraId="5C0AB54E" w14:textId="018436AC" w:rsidR="00E07CC6" w:rsidRPr="00E07CC6" w:rsidRDefault="00E07CC6" w:rsidP="00CE0ECE">
      <w:pPr>
        <w:rPr>
          <w:rFonts w:ascii="Times New Roman" w:hAnsi="Times New Roman" w:cs="Times New Roman"/>
          <w:sz w:val="28"/>
          <w:szCs w:val="28"/>
        </w:rPr>
      </w:pPr>
      <w:r w:rsidRPr="00E07CC6">
        <w:rPr>
          <w:rFonts w:ascii="Times New Roman" w:hAnsi="Times New Roman" w:cs="Times New Roman"/>
          <w:sz w:val="28"/>
          <w:szCs w:val="28"/>
        </w:rPr>
        <w:t>Target imaging detection method of coherent ladar based on interferometric processing and application of diffractive optical system</w:t>
      </w:r>
    </w:p>
    <w:p w14:paraId="25202D17" w14:textId="078AFE17" w:rsidR="009F00A9" w:rsidRPr="00E07CC6" w:rsidRDefault="009F00A9" w:rsidP="004E6B08">
      <w:pPr>
        <w:jc w:val="left"/>
        <w:outlineLvl w:val="0"/>
        <w:rPr>
          <w:rFonts w:ascii="Times New Roman" w:eastAsia="黑体" w:hAnsi="Times New Roman" w:cs="Times New Roman"/>
          <w:b/>
          <w:bCs/>
          <w:sz w:val="28"/>
          <w:szCs w:val="28"/>
        </w:rPr>
      </w:pPr>
      <w:r w:rsidRPr="00E07CC6">
        <w:rPr>
          <w:rFonts w:ascii="Times New Roman" w:eastAsia="黑体" w:hAnsi="Times New Roman" w:cs="Times New Roman"/>
          <w:b/>
          <w:bCs/>
          <w:sz w:val="28"/>
          <w:szCs w:val="28"/>
        </w:rPr>
        <w:t>二、候选单位</w:t>
      </w:r>
      <w:r w:rsidRPr="00E07CC6">
        <w:rPr>
          <w:rFonts w:ascii="Times New Roman" w:eastAsia="黑体" w:hAnsi="Times New Roman" w:cs="Times New Roman"/>
          <w:b/>
          <w:bCs/>
          <w:sz w:val="28"/>
          <w:szCs w:val="28"/>
        </w:rPr>
        <w:t>(</w:t>
      </w:r>
      <w:r w:rsidRPr="00E07CC6">
        <w:rPr>
          <w:rFonts w:ascii="Times New Roman" w:eastAsia="黑体" w:hAnsi="Times New Roman" w:cs="Times New Roman"/>
          <w:b/>
          <w:bCs/>
          <w:sz w:val="28"/>
          <w:szCs w:val="28"/>
        </w:rPr>
        <w:t>含排序</w:t>
      </w:r>
      <w:r w:rsidRPr="00E07CC6">
        <w:rPr>
          <w:rFonts w:ascii="Times New Roman" w:eastAsia="黑体" w:hAnsi="Times New Roman" w:cs="Times New Roman"/>
          <w:b/>
          <w:bCs/>
          <w:sz w:val="28"/>
          <w:szCs w:val="28"/>
        </w:rPr>
        <w:t>)</w:t>
      </w:r>
    </w:p>
    <w:p w14:paraId="5E6E807A" w14:textId="3D67F878" w:rsidR="009F00A9" w:rsidRPr="00E07CC6" w:rsidRDefault="009F00A9" w:rsidP="00B35056">
      <w:pPr>
        <w:rPr>
          <w:rFonts w:ascii="Times New Roman" w:hAnsi="Times New Roman" w:cs="Times New Roman"/>
          <w:sz w:val="28"/>
          <w:szCs w:val="28"/>
        </w:rPr>
      </w:pPr>
      <w:r w:rsidRPr="00E07CC6">
        <w:rPr>
          <w:rFonts w:ascii="Times New Roman" w:hAnsi="Times New Roman" w:cs="Times New Roman"/>
          <w:noProof/>
          <w:sz w:val="28"/>
          <w:szCs w:val="28"/>
        </w:rPr>
        <w:t>1</w:t>
      </w:r>
      <w:r w:rsidRPr="00E07CC6">
        <w:rPr>
          <w:rFonts w:ascii="Times New Roman" w:hAnsi="Times New Roman" w:cs="Times New Roman"/>
          <w:noProof/>
          <w:sz w:val="28"/>
          <w:szCs w:val="28"/>
        </w:rPr>
        <w:t>、中国科学院空天信息创新研究院</w:t>
      </w:r>
      <w:r w:rsidRPr="00E07CC6">
        <w:rPr>
          <w:rFonts w:ascii="Times New Roman" w:hAnsi="Times New Roman" w:cs="Times New Roman"/>
          <w:noProof/>
          <w:sz w:val="28"/>
          <w:szCs w:val="28"/>
        </w:rPr>
        <w:t>;2</w:t>
      </w:r>
      <w:r w:rsidRPr="00E07CC6">
        <w:rPr>
          <w:rFonts w:ascii="Times New Roman" w:hAnsi="Times New Roman" w:cs="Times New Roman"/>
          <w:noProof/>
          <w:sz w:val="28"/>
          <w:szCs w:val="28"/>
        </w:rPr>
        <w:t>、</w:t>
      </w:r>
      <w:r w:rsidR="00B35056" w:rsidRPr="00E07CC6">
        <w:rPr>
          <w:rFonts w:ascii="Times New Roman" w:hAnsi="Times New Roman" w:cs="Times New Roman"/>
          <w:noProof/>
          <w:sz w:val="28"/>
          <w:szCs w:val="28"/>
        </w:rPr>
        <w:t>中国科学院长春光学精密机械与物理研究所</w:t>
      </w:r>
    </w:p>
    <w:p w14:paraId="5043C034" w14:textId="0E9F66CB" w:rsidR="009F00A9" w:rsidRPr="00E07CC6" w:rsidRDefault="009F00A9" w:rsidP="004E6B08">
      <w:pPr>
        <w:jc w:val="left"/>
        <w:outlineLvl w:val="0"/>
        <w:rPr>
          <w:rFonts w:ascii="Times New Roman" w:eastAsia="黑体" w:hAnsi="Times New Roman" w:cs="Times New Roman"/>
          <w:b/>
          <w:bCs/>
          <w:sz w:val="28"/>
          <w:szCs w:val="28"/>
        </w:rPr>
      </w:pPr>
      <w:r w:rsidRPr="00E07CC6">
        <w:rPr>
          <w:rFonts w:ascii="Times New Roman" w:eastAsia="黑体" w:hAnsi="Times New Roman" w:cs="Times New Roman"/>
          <w:b/>
          <w:bCs/>
          <w:sz w:val="28"/>
          <w:szCs w:val="28"/>
        </w:rPr>
        <w:t>三、候选人</w:t>
      </w:r>
      <w:r w:rsidRPr="00E07CC6">
        <w:rPr>
          <w:rFonts w:ascii="Times New Roman" w:eastAsia="黑体" w:hAnsi="Times New Roman" w:cs="Times New Roman"/>
          <w:b/>
          <w:bCs/>
          <w:sz w:val="28"/>
          <w:szCs w:val="28"/>
        </w:rPr>
        <w:t>(</w:t>
      </w:r>
      <w:r w:rsidRPr="00E07CC6">
        <w:rPr>
          <w:rFonts w:ascii="Times New Roman" w:eastAsia="黑体" w:hAnsi="Times New Roman" w:cs="Times New Roman"/>
          <w:b/>
          <w:bCs/>
          <w:sz w:val="28"/>
          <w:szCs w:val="28"/>
        </w:rPr>
        <w:t>含排序</w:t>
      </w:r>
      <w:r w:rsidRPr="00E07CC6">
        <w:rPr>
          <w:rFonts w:ascii="Times New Roman" w:eastAsia="黑体" w:hAnsi="Times New Roman" w:cs="Times New Roman"/>
          <w:b/>
          <w:bCs/>
          <w:sz w:val="28"/>
          <w:szCs w:val="28"/>
        </w:rPr>
        <w:t>)</w:t>
      </w:r>
    </w:p>
    <w:p w14:paraId="4F7096DF" w14:textId="0365E72D" w:rsidR="009F00A9" w:rsidRPr="00E07CC6" w:rsidRDefault="009F00A9" w:rsidP="00F87B1E">
      <w:pPr>
        <w:rPr>
          <w:rFonts w:ascii="Times New Roman" w:hAnsi="Times New Roman" w:cs="Times New Roman"/>
          <w:noProof/>
          <w:sz w:val="28"/>
          <w:szCs w:val="28"/>
        </w:rPr>
      </w:pPr>
      <w:r w:rsidRPr="00E07CC6">
        <w:rPr>
          <w:rFonts w:ascii="Times New Roman" w:hAnsi="Times New Roman" w:cs="Times New Roman"/>
          <w:noProof/>
          <w:sz w:val="28"/>
          <w:szCs w:val="28"/>
        </w:rPr>
        <w:t>1</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李道京</w:t>
      </w:r>
      <w:r w:rsidRPr="00E07CC6">
        <w:rPr>
          <w:rFonts w:ascii="Times New Roman" w:hAnsi="Times New Roman" w:cs="Times New Roman"/>
          <w:noProof/>
          <w:sz w:val="28"/>
          <w:szCs w:val="28"/>
        </w:rPr>
        <w:t>;2</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姚园</w:t>
      </w:r>
      <w:r w:rsidRPr="00E07CC6">
        <w:rPr>
          <w:rFonts w:ascii="Times New Roman" w:hAnsi="Times New Roman" w:cs="Times New Roman"/>
          <w:noProof/>
          <w:sz w:val="28"/>
          <w:szCs w:val="28"/>
        </w:rPr>
        <w:t>;3</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张志宇</w:t>
      </w:r>
      <w:r w:rsidRPr="00E07CC6">
        <w:rPr>
          <w:rFonts w:ascii="Times New Roman" w:hAnsi="Times New Roman" w:cs="Times New Roman"/>
          <w:noProof/>
          <w:sz w:val="28"/>
          <w:szCs w:val="28"/>
        </w:rPr>
        <w:t>;4</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吴淑梅</w:t>
      </w:r>
      <w:r w:rsidRPr="00E07CC6">
        <w:rPr>
          <w:rFonts w:ascii="Times New Roman" w:hAnsi="Times New Roman" w:cs="Times New Roman"/>
          <w:noProof/>
          <w:sz w:val="28"/>
          <w:szCs w:val="28"/>
        </w:rPr>
        <w:t>;5</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周凯</w:t>
      </w:r>
      <w:r w:rsidRPr="00E07CC6">
        <w:rPr>
          <w:rFonts w:ascii="Times New Roman" w:hAnsi="Times New Roman" w:cs="Times New Roman"/>
          <w:noProof/>
          <w:sz w:val="28"/>
          <w:szCs w:val="28"/>
        </w:rPr>
        <w:t>;6</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崔岸婧</w:t>
      </w:r>
      <w:r w:rsidRPr="00E07CC6">
        <w:rPr>
          <w:rFonts w:ascii="Times New Roman" w:hAnsi="Times New Roman" w:cs="Times New Roman"/>
          <w:noProof/>
          <w:sz w:val="28"/>
          <w:szCs w:val="28"/>
        </w:rPr>
        <w:t>;7</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胡烜</w:t>
      </w:r>
      <w:r w:rsidRPr="00E07CC6">
        <w:rPr>
          <w:rFonts w:ascii="Times New Roman" w:hAnsi="Times New Roman" w:cs="Times New Roman"/>
          <w:noProof/>
          <w:sz w:val="28"/>
          <w:szCs w:val="28"/>
        </w:rPr>
        <w:t>;8</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谭淞年</w:t>
      </w:r>
      <w:r w:rsidRPr="00E07CC6">
        <w:rPr>
          <w:rFonts w:ascii="Times New Roman" w:hAnsi="Times New Roman" w:cs="Times New Roman"/>
          <w:noProof/>
          <w:sz w:val="28"/>
          <w:szCs w:val="28"/>
        </w:rPr>
        <w:t>;9</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高敬涵</w:t>
      </w:r>
      <w:r w:rsidRPr="00E07CC6">
        <w:rPr>
          <w:rFonts w:ascii="Times New Roman" w:hAnsi="Times New Roman" w:cs="Times New Roman"/>
          <w:noProof/>
          <w:sz w:val="28"/>
          <w:szCs w:val="28"/>
        </w:rPr>
        <w:t>;10</w:t>
      </w:r>
      <w:r w:rsidRPr="00E07CC6">
        <w:rPr>
          <w:rFonts w:ascii="Times New Roman" w:hAnsi="Times New Roman" w:cs="Times New Roman"/>
          <w:noProof/>
          <w:sz w:val="28"/>
          <w:szCs w:val="28"/>
        </w:rPr>
        <w:t>、</w:t>
      </w:r>
      <w:r w:rsidR="000236B6" w:rsidRPr="00E07CC6">
        <w:rPr>
          <w:rFonts w:ascii="Times New Roman" w:hAnsi="Times New Roman" w:cs="Times New Roman"/>
          <w:noProof/>
          <w:sz w:val="28"/>
          <w:szCs w:val="28"/>
        </w:rPr>
        <w:t>吴疆</w:t>
      </w:r>
    </w:p>
    <w:p w14:paraId="4F8A0238" w14:textId="76C71B56" w:rsidR="009F00A9" w:rsidRPr="00E07CC6" w:rsidRDefault="009F00A9" w:rsidP="009F00A9">
      <w:pPr>
        <w:jc w:val="left"/>
        <w:outlineLvl w:val="0"/>
        <w:rPr>
          <w:rFonts w:ascii="Times New Roman" w:eastAsia="黑体" w:hAnsi="Times New Roman" w:cs="Times New Roman"/>
          <w:b/>
          <w:bCs/>
          <w:sz w:val="28"/>
          <w:szCs w:val="28"/>
        </w:rPr>
      </w:pPr>
      <w:r w:rsidRPr="00E07CC6">
        <w:rPr>
          <w:rFonts w:ascii="Times New Roman" w:eastAsia="黑体" w:hAnsi="Times New Roman" w:cs="Times New Roman"/>
          <w:b/>
          <w:bCs/>
          <w:sz w:val="28"/>
          <w:szCs w:val="28"/>
        </w:rPr>
        <w:t>四、项目简介</w:t>
      </w:r>
      <w:r w:rsidRPr="00E07CC6">
        <w:rPr>
          <w:rFonts w:ascii="Times New Roman" w:eastAsia="黑体" w:hAnsi="Times New Roman" w:cs="Times New Roman"/>
          <w:b/>
          <w:bCs/>
          <w:sz w:val="28"/>
          <w:szCs w:val="28"/>
        </w:rPr>
        <w:t>.</w:t>
      </w:r>
    </w:p>
    <w:p w14:paraId="231AEF27" w14:textId="7782D2D5"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 xml:space="preserve">. </w:t>
      </w:r>
      <w:r w:rsidRPr="00265E2F">
        <w:rPr>
          <w:rFonts w:ascii="Times New Roman" w:hAnsi="Times New Roman" w:cs="Times New Roman" w:hint="eastAsia"/>
          <w:sz w:val="28"/>
          <w:szCs w:val="28"/>
        </w:rPr>
        <w:t>研究目的意义</w:t>
      </w:r>
    </w:p>
    <w:p w14:paraId="5B557CB0" w14:textId="3E5F4391" w:rsidR="00265E2F" w:rsidRPr="00265E2F" w:rsidRDefault="00265E2F" w:rsidP="00265E2F">
      <w:pPr>
        <w:ind w:firstLineChars="200" w:firstLine="560"/>
        <w:rPr>
          <w:rFonts w:ascii="Times New Roman" w:hAnsi="Times New Roman" w:cs="Times New Roman"/>
          <w:sz w:val="28"/>
          <w:szCs w:val="28"/>
        </w:rPr>
      </w:pPr>
      <w:r w:rsidRPr="00265E2F">
        <w:rPr>
          <w:rFonts w:ascii="Times New Roman" w:hAnsi="Times New Roman" w:cs="Times New Roman" w:hint="eastAsia"/>
          <w:sz w:val="28"/>
          <w:szCs w:val="28"/>
        </w:rPr>
        <w:t>将相干探测体制、逆合成孔径激光雷达成像原理和衍射薄膜镜结合，形成新体制远距离运动目标成像探测激光雷达，对激光雷达技术发展和应用具有重要意义。本项目成果如下：</w:t>
      </w:r>
    </w:p>
    <w:p w14:paraId="799D5DC0" w14:textId="42774E4B"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w:t>
      </w:r>
      <w:r w:rsidRPr="00265E2F">
        <w:rPr>
          <w:rFonts w:ascii="Times New Roman" w:hAnsi="Times New Roman" w:cs="Times New Roman"/>
          <w:sz w:val="28"/>
          <w:szCs w:val="28"/>
        </w:rPr>
        <w:t>基于干涉处理的相干激光雷达运动目标成像探测方法</w:t>
      </w:r>
    </w:p>
    <w:p w14:paraId="25228B95" w14:textId="3C00ECB3"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sidRPr="00265E2F">
        <w:rPr>
          <w:rFonts w:ascii="Times New Roman" w:hAnsi="Times New Roman" w:cs="Times New Roman"/>
          <w:sz w:val="28"/>
          <w:szCs w:val="28"/>
        </w:rPr>
        <w:t>我国第一台衍射薄膜镜多通道相干激光雷达原理样机</w:t>
      </w:r>
    </w:p>
    <w:p w14:paraId="39519E48" w14:textId="1BAFB7F0"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sidRPr="00265E2F">
        <w:rPr>
          <w:rFonts w:ascii="Times New Roman" w:hAnsi="Times New Roman" w:cs="Times New Roman"/>
          <w:sz w:val="28"/>
          <w:szCs w:val="28"/>
        </w:rPr>
        <w:t>多通道相干激光雷达地面和空中运动目标试验数据集</w:t>
      </w:r>
    </w:p>
    <w:p w14:paraId="1AC76106" w14:textId="07129909" w:rsidR="00265E2F" w:rsidRPr="00265E2F" w:rsidRDefault="00265E2F" w:rsidP="00265E2F">
      <w:pPr>
        <w:ind w:firstLineChars="200" w:firstLine="560"/>
        <w:rPr>
          <w:rFonts w:ascii="Times New Roman" w:hAnsi="Times New Roman" w:cs="Times New Roman"/>
          <w:sz w:val="28"/>
          <w:szCs w:val="28"/>
        </w:rPr>
      </w:pPr>
      <w:r w:rsidRPr="00265E2F">
        <w:rPr>
          <w:rFonts w:ascii="Times New Roman" w:hAnsi="Times New Roman" w:cs="Times New Roman" w:hint="eastAsia"/>
          <w:sz w:val="28"/>
          <w:szCs w:val="28"/>
        </w:rPr>
        <w:t>主要核心技术包括：目标振动相位误差估计与补偿，激光信号相干性保持，宽视场收发高分辨率成像和轻量衍射光学系统应用等。</w:t>
      </w:r>
    </w:p>
    <w:p w14:paraId="6DE1F4B3" w14:textId="7B64A5EC"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 xml:space="preserve">. </w:t>
      </w:r>
      <w:r w:rsidRPr="00265E2F">
        <w:rPr>
          <w:rFonts w:ascii="Times New Roman" w:hAnsi="Times New Roman" w:cs="Times New Roman" w:hint="eastAsia"/>
          <w:sz w:val="28"/>
          <w:szCs w:val="28"/>
        </w:rPr>
        <w:t>主要技术发明点</w:t>
      </w:r>
    </w:p>
    <w:p w14:paraId="107568D9" w14:textId="3E21FD0E"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hint="eastAsia"/>
          <w:sz w:val="28"/>
          <w:szCs w:val="28"/>
        </w:rPr>
        <w:t>1</w:t>
      </w:r>
      <w:r>
        <w:rPr>
          <w:rFonts w:ascii="Times New Roman" w:hAnsi="Times New Roman" w:cs="Times New Roman" w:hint="eastAsia"/>
          <w:sz w:val="28"/>
          <w:szCs w:val="28"/>
        </w:rPr>
        <w:t>）</w:t>
      </w:r>
      <w:r w:rsidRPr="00265E2F">
        <w:rPr>
          <w:rFonts w:ascii="Times New Roman" w:hAnsi="Times New Roman" w:cs="Times New Roman"/>
          <w:sz w:val="28"/>
          <w:szCs w:val="28"/>
        </w:rPr>
        <w:t>基于干涉处理运动补偿的相干激光雷达运动目标成像方法，在衍射光学系统内视场正交基线干涉处理条件和俯仰</w:t>
      </w:r>
      <w:proofErr w:type="gramStart"/>
      <w:r w:rsidRPr="00265E2F">
        <w:rPr>
          <w:rFonts w:ascii="Times New Roman" w:hAnsi="Times New Roman" w:cs="Times New Roman"/>
          <w:sz w:val="28"/>
          <w:szCs w:val="28"/>
        </w:rPr>
        <w:t>扩束外</w:t>
      </w:r>
      <w:proofErr w:type="gramEnd"/>
      <w:r w:rsidRPr="00265E2F">
        <w:rPr>
          <w:rFonts w:ascii="Times New Roman" w:hAnsi="Times New Roman" w:cs="Times New Roman"/>
          <w:sz w:val="28"/>
          <w:szCs w:val="28"/>
        </w:rPr>
        <w:t>视场顺轨干涉处理条件下，合作车辆和飞机目标实际数据处理结果验证了其有效性，目标最大多普勒中心频率</w:t>
      </w:r>
      <w:r w:rsidRPr="00265E2F">
        <w:rPr>
          <w:rFonts w:ascii="Times New Roman" w:hAnsi="Times New Roman" w:cs="Times New Roman"/>
          <w:sz w:val="28"/>
          <w:szCs w:val="28"/>
        </w:rPr>
        <w:t>19.87MHz</w:t>
      </w:r>
      <w:r w:rsidRPr="00265E2F">
        <w:rPr>
          <w:rFonts w:ascii="Times New Roman" w:hAnsi="Times New Roman" w:cs="Times New Roman"/>
          <w:sz w:val="28"/>
          <w:szCs w:val="28"/>
        </w:rPr>
        <w:t>，最大斜视角</w:t>
      </w:r>
      <w:r w:rsidRPr="00265E2F">
        <w:rPr>
          <w:rFonts w:ascii="Times New Roman" w:hAnsi="Times New Roman" w:cs="Times New Roman"/>
          <w:sz w:val="28"/>
          <w:szCs w:val="28"/>
        </w:rPr>
        <w:t>73°</w:t>
      </w:r>
      <w:r w:rsidRPr="00265E2F">
        <w:rPr>
          <w:rFonts w:ascii="Times New Roman" w:hAnsi="Times New Roman" w:cs="Times New Roman"/>
          <w:sz w:val="28"/>
          <w:szCs w:val="28"/>
        </w:rPr>
        <w:t>，最大信号时长</w:t>
      </w:r>
      <w:r w:rsidRPr="00265E2F">
        <w:rPr>
          <w:rFonts w:ascii="Times New Roman" w:hAnsi="Times New Roman" w:cs="Times New Roman"/>
          <w:sz w:val="28"/>
          <w:szCs w:val="28"/>
        </w:rPr>
        <w:t>1.2s</w:t>
      </w:r>
      <w:r w:rsidRPr="00265E2F">
        <w:rPr>
          <w:rFonts w:ascii="Times New Roman" w:hAnsi="Times New Roman" w:cs="Times New Roman"/>
          <w:sz w:val="28"/>
          <w:szCs w:val="28"/>
        </w:rPr>
        <w:t>，可补偿激光振动信号频率范围大于</w:t>
      </w:r>
      <w:r w:rsidRPr="00265E2F">
        <w:rPr>
          <w:rFonts w:ascii="Times New Roman" w:hAnsi="Times New Roman" w:cs="Times New Roman"/>
          <w:sz w:val="28"/>
          <w:szCs w:val="28"/>
        </w:rPr>
        <w:t>30kHz</w:t>
      </w:r>
      <w:r w:rsidRPr="00265E2F">
        <w:rPr>
          <w:rFonts w:ascii="Times New Roman" w:hAnsi="Times New Roman" w:cs="Times New Roman"/>
          <w:sz w:val="28"/>
          <w:szCs w:val="28"/>
        </w:rPr>
        <w:t>，成像距离范围</w:t>
      </w:r>
      <w:r w:rsidRPr="00265E2F">
        <w:rPr>
          <w:rFonts w:ascii="Times New Roman" w:hAnsi="Times New Roman" w:cs="Times New Roman"/>
          <w:sz w:val="28"/>
          <w:szCs w:val="28"/>
        </w:rPr>
        <w:t>240-1200m</w:t>
      </w:r>
      <w:r w:rsidRPr="00265E2F">
        <w:rPr>
          <w:rFonts w:ascii="Times New Roman" w:hAnsi="Times New Roman" w:cs="Times New Roman"/>
          <w:sz w:val="28"/>
          <w:szCs w:val="28"/>
        </w:rPr>
        <w:t>，成像分辨率</w:t>
      </w:r>
      <w:r w:rsidRPr="00265E2F">
        <w:rPr>
          <w:rFonts w:ascii="Times New Roman" w:hAnsi="Times New Roman" w:cs="Times New Roman"/>
          <w:sz w:val="28"/>
          <w:szCs w:val="28"/>
        </w:rPr>
        <w:t>1-4cm</w:t>
      </w:r>
      <w:r w:rsidRPr="00265E2F">
        <w:rPr>
          <w:rFonts w:ascii="Times New Roman" w:hAnsi="Times New Roman" w:cs="Times New Roman"/>
          <w:sz w:val="28"/>
          <w:szCs w:val="28"/>
        </w:rPr>
        <w:t>。</w:t>
      </w:r>
    </w:p>
    <w:p w14:paraId="0343FD04" w14:textId="56D056E1"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sidRPr="00265E2F">
        <w:rPr>
          <w:rFonts w:ascii="Times New Roman" w:hAnsi="Times New Roman" w:cs="Times New Roman"/>
          <w:sz w:val="28"/>
          <w:szCs w:val="28"/>
        </w:rPr>
        <w:t>激光信号相干性保持和目标探测方法，用发射参考构造匹配滤波器实现二相编码信号脉冲压缩和窄脉冲信号高频相位变化校正，实现单脉冲信噪比</w:t>
      </w:r>
      <w:r w:rsidRPr="00265E2F">
        <w:rPr>
          <w:rFonts w:ascii="Times New Roman" w:hAnsi="Times New Roman" w:cs="Times New Roman"/>
          <w:sz w:val="28"/>
          <w:szCs w:val="28"/>
        </w:rPr>
        <w:t>0dB</w:t>
      </w:r>
      <w:r w:rsidRPr="00265E2F">
        <w:rPr>
          <w:rFonts w:ascii="Times New Roman" w:hAnsi="Times New Roman" w:cs="Times New Roman"/>
          <w:sz w:val="28"/>
          <w:szCs w:val="28"/>
        </w:rPr>
        <w:t>以下目标的探测，使得</w:t>
      </w:r>
      <w:r w:rsidRPr="00265E2F">
        <w:rPr>
          <w:rFonts w:ascii="Times New Roman" w:hAnsi="Times New Roman" w:cs="Times New Roman"/>
          <w:sz w:val="28"/>
          <w:szCs w:val="28"/>
        </w:rPr>
        <w:t>1.1km</w:t>
      </w:r>
      <w:r w:rsidRPr="00265E2F">
        <w:rPr>
          <w:rFonts w:ascii="Times New Roman" w:hAnsi="Times New Roman" w:cs="Times New Roman"/>
          <w:sz w:val="28"/>
          <w:szCs w:val="28"/>
        </w:rPr>
        <w:t>地物回波信号的信噪比优于</w:t>
      </w:r>
      <w:r w:rsidRPr="00265E2F">
        <w:rPr>
          <w:rFonts w:ascii="Times New Roman" w:hAnsi="Times New Roman" w:cs="Times New Roman"/>
          <w:sz w:val="28"/>
          <w:szCs w:val="28"/>
        </w:rPr>
        <w:t>30dB</w:t>
      </w:r>
      <w:r w:rsidRPr="00265E2F">
        <w:rPr>
          <w:rFonts w:ascii="Times New Roman" w:hAnsi="Times New Roman" w:cs="Times New Roman"/>
          <w:sz w:val="28"/>
          <w:szCs w:val="28"/>
        </w:rPr>
        <w:t>，</w:t>
      </w:r>
      <w:r w:rsidRPr="00265E2F">
        <w:rPr>
          <w:rFonts w:ascii="Times New Roman" w:hAnsi="Times New Roman" w:cs="Times New Roman"/>
          <w:sz w:val="28"/>
          <w:szCs w:val="28"/>
        </w:rPr>
        <w:t>5.4km</w:t>
      </w:r>
      <w:proofErr w:type="gramStart"/>
      <w:r w:rsidRPr="00265E2F">
        <w:rPr>
          <w:rFonts w:ascii="Times New Roman" w:hAnsi="Times New Roman" w:cs="Times New Roman"/>
          <w:sz w:val="28"/>
          <w:szCs w:val="28"/>
        </w:rPr>
        <w:t>高反目标</w:t>
      </w:r>
      <w:proofErr w:type="gramEnd"/>
      <w:r w:rsidRPr="00265E2F">
        <w:rPr>
          <w:rFonts w:ascii="Times New Roman" w:hAnsi="Times New Roman" w:cs="Times New Roman"/>
          <w:sz w:val="28"/>
          <w:szCs w:val="28"/>
        </w:rPr>
        <w:t>回波信号的信噪比优于</w:t>
      </w:r>
      <w:r w:rsidRPr="00265E2F">
        <w:rPr>
          <w:rFonts w:ascii="Times New Roman" w:hAnsi="Times New Roman" w:cs="Times New Roman"/>
          <w:sz w:val="28"/>
          <w:szCs w:val="28"/>
        </w:rPr>
        <w:t>35dB</w:t>
      </w:r>
      <w:r w:rsidRPr="00265E2F">
        <w:rPr>
          <w:rFonts w:ascii="Times New Roman" w:hAnsi="Times New Roman" w:cs="Times New Roman"/>
          <w:sz w:val="28"/>
          <w:szCs w:val="28"/>
        </w:rPr>
        <w:t>。实际数据处理结果同时验证了基于本</w:t>
      </w:r>
      <w:proofErr w:type="gramStart"/>
      <w:r w:rsidRPr="00265E2F">
        <w:rPr>
          <w:rFonts w:ascii="Times New Roman" w:hAnsi="Times New Roman" w:cs="Times New Roman"/>
          <w:sz w:val="28"/>
          <w:szCs w:val="28"/>
        </w:rPr>
        <w:t>振数字</w:t>
      </w:r>
      <w:proofErr w:type="gramEnd"/>
      <w:r w:rsidRPr="00265E2F">
        <w:rPr>
          <w:rFonts w:ascii="Times New Roman" w:hAnsi="Times New Roman" w:cs="Times New Roman"/>
          <w:sz w:val="28"/>
          <w:szCs w:val="28"/>
        </w:rPr>
        <w:t>延时实现信号相干性保持方法的有效性。</w:t>
      </w:r>
    </w:p>
    <w:p w14:paraId="624E2E0F" w14:textId="42D55CBD"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sidRPr="00265E2F">
        <w:rPr>
          <w:rFonts w:ascii="Times New Roman" w:hAnsi="Times New Roman" w:cs="Times New Roman"/>
          <w:sz w:val="28"/>
          <w:szCs w:val="28"/>
        </w:rPr>
        <w:t>衍射光学系统</w:t>
      </w:r>
      <w:proofErr w:type="gramStart"/>
      <w:r w:rsidRPr="00265E2F">
        <w:rPr>
          <w:rFonts w:ascii="Times New Roman" w:hAnsi="Times New Roman" w:cs="Times New Roman"/>
          <w:sz w:val="28"/>
          <w:szCs w:val="28"/>
        </w:rPr>
        <w:t>结合全</w:t>
      </w:r>
      <w:proofErr w:type="gramEnd"/>
      <w:r w:rsidRPr="00265E2F">
        <w:rPr>
          <w:rFonts w:ascii="Times New Roman" w:hAnsi="Times New Roman" w:cs="Times New Roman"/>
          <w:sz w:val="28"/>
          <w:szCs w:val="28"/>
        </w:rPr>
        <w:t>光纤光路激光雷达的宽波束接收和波束频率扫描方法，研制出了我国第一台衍射薄膜镜多通道相干激光雷达原理样机</w:t>
      </w:r>
    </w:p>
    <w:p w14:paraId="6C49EAB6" w14:textId="77777777" w:rsidR="00265E2F" w:rsidRPr="00265E2F" w:rsidRDefault="00265E2F" w:rsidP="00265E2F">
      <w:pPr>
        <w:ind w:firstLineChars="200" w:firstLine="560"/>
        <w:rPr>
          <w:rFonts w:ascii="Times New Roman" w:hAnsi="Times New Roman" w:cs="Times New Roman"/>
          <w:sz w:val="28"/>
          <w:szCs w:val="28"/>
        </w:rPr>
      </w:pPr>
      <w:r w:rsidRPr="00265E2F">
        <w:rPr>
          <w:rFonts w:ascii="Times New Roman" w:hAnsi="Times New Roman" w:cs="Times New Roman" w:hint="eastAsia"/>
          <w:sz w:val="28"/>
          <w:szCs w:val="28"/>
        </w:rPr>
        <w:t>原理样机主要参数：</w:t>
      </w:r>
    </w:p>
    <w:p w14:paraId="6ABE4339" w14:textId="0F4BBEA5" w:rsidR="00265E2F" w:rsidRPr="00265E2F" w:rsidRDefault="00265E2F" w:rsidP="00265E2F">
      <w:pPr>
        <w:pStyle w:val="a7"/>
        <w:numPr>
          <w:ilvl w:val="0"/>
          <w:numId w:val="4"/>
        </w:numPr>
        <w:ind w:firstLineChars="0"/>
        <w:rPr>
          <w:rFonts w:ascii="Times New Roman" w:hAnsi="Times New Roman" w:cs="Times New Roman"/>
          <w:sz w:val="28"/>
          <w:szCs w:val="28"/>
        </w:rPr>
      </w:pPr>
      <w:r w:rsidRPr="00265E2F">
        <w:rPr>
          <w:rFonts w:ascii="Times New Roman" w:hAnsi="Times New Roman" w:cs="Times New Roman" w:hint="eastAsia"/>
          <w:sz w:val="28"/>
          <w:szCs w:val="28"/>
        </w:rPr>
        <w:t>激光中心波长</w:t>
      </w:r>
      <w:r w:rsidRPr="00265E2F">
        <w:rPr>
          <w:rFonts w:ascii="Times New Roman" w:hAnsi="Times New Roman" w:cs="Times New Roman"/>
          <w:sz w:val="28"/>
          <w:szCs w:val="28"/>
        </w:rPr>
        <w:t xml:space="preserve">1.55 </w:t>
      </w:r>
      <m:oMath>
        <m:r>
          <w:rPr>
            <w:rFonts w:ascii="Cambria Math" w:hAnsi="Cambria Math" w:cs="Times New Roman"/>
            <w:sz w:val="28"/>
            <w:szCs w:val="28"/>
          </w:rPr>
          <m:t>μ</m:t>
        </m:r>
      </m:oMath>
      <w:r w:rsidRPr="00265E2F">
        <w:rPr>
          <w:rFonts w:ascii="Times New Roman" w:hAnsi="Times New Roman" w:cs="Times New Roman"/>
          <w:sz w:val="28"/>
          <w:szCs w:val="28"/>
        </w:rPr>
        <w:t>m</w:t>
      </w:r>
    </w:p>
    <w:p w14:paraId="2025CC55" w14:textId="77777777" w:rsidR="00265E2F" w:rsidRPr="00265E2F" w:rsidRDefault="00265E2F" w:rsidP="00265E2F">
      <w:pPr>
        <w:pStyle w:val="a7"/>
        <w:numPr>
          <w:ilvl w:val="0"/>
          <w:numId w:val="4"/>
        </w:numPr>
        <w:ind w:firstLineChars="0"/>
        <w:rPr>
          <w:rFonts w:ascii="Times New Roman" w:hAnsi="Times New Roman" w:cs="Times New Roman"/>
          <w:sz w:val="28"/>
          <w:szCs w:val="28"/>
        </w:rPr>
      </w:pPr>
      <w:r w:rsidRPr="00265E2F">
        <w:rPr>
          <w:rFonts w:ascii="Times New Roman" w:hAnsi="Times New Roman" w:cs="Times New Roman" w:hint="eastAsia"/>
          <w:sz w:val="28"/>
          <w:szCs w:val="28"/>
        </w:rPr>
        <w:t>衍射</w:t>
      </w:r>
      <w:proofErr w:type="gramStart"/>
      <w:r w:rsidRPr="00265E2F">
        <w:rPr>
          <w:rFonts w:ascii="Times New Roman" w:hAnsi="Times New Roman" w:cs="Times New Roman" w:hint="eastAsia"/>
          <w:sz w:val="28"/>
          <w:szCs w:val="28"/>
        </w:rPr>
        <w:t>薄膜镜通光</w:t>
      </w:r>
      <w:proofErr w:type="gramEnd"/>
      <w:r w:rsidRPr="00265E2F">
        <w:rPr>
          <w:rFonts w:ascii="Times New Roman" w:hAnsi="Times New Roman" w:cs="Times New Roman" w:hint="eastAsia"/>
          <w:sz w:val="28"/>
          <w:szCs w:val="28"/>
        </w:rPr>
        <w:t>口径</w:t>
      </w:r>
      <w:r w:rsidRPr="00265E2F">
        <w:rPr>
          <w:rFonts w:ascii="Times New Roman" w:hAnsi="Times New Roman" w:cs="Times New Roman"/>
          <w:sz w:val="28"/>
          <w:szCs w:val="28"/>
        </w:rPr>
        <w:t>120mm</w:t>
      </w:r>
      <w:r w:rsidRPr="00265E2F">
        <w:rPr>
          <w:rFonts w:ascii="Times New Roman" w:hAnsi="Times New Roman" w:cs="Times New Roman"/>
          <w:sz w:val="28"/>
          <w:szCs w:val="28"/>
        </w:rPr>
        <w:t>，衍射环数</w:t>
      </w:r>
      <w:r w:rsidRPr="00265E2F">
        <w:rPr>
          <w:rFonts w:ascii="Times New Roman" w:hAnsi="Times New Roman" w:cs="Times New Roman"/>
          <w:sz w:val="28"/>
          <w:szCs w:val="28"/>
        </w:rPr>
        <w:t>1100+</w:t>
      </w:r>
      <w:r w:rsidRPr="00265E2F">
        <w:rPr>
          <w:rFonts w:ascii="Times New Roman" w:hAnsi="Times New Roman" w:cs="Times New Roman"/>
          <w:sz w:val="28"/>
          <w:szCs w:val="28"/>
        </w:rPr>
        <w:t>，表面粗糙度</w:t>
      </w:r>
      <w:r w:rsidRPr="00265E2F">
        <w:rPr>
          <w:rFonts w:ascii="Times New Roman" w:hAnsi="Times New Roman" w:cs="Times New Roman"/>
          <w:sz w:val="28"/>
          <w:szCs w:val="28"/>
        </w:rPr>
        <w:t>Ra55nm</w:t>
      </w:r>
    </w:p>
    <w:p w14:paraId="651C9E8F" w14:textId="77777777" w:rsidR="00265E2F" w:rsidRPr="00265E2F" w:rsidRDefault="00265E2F" w:rsidP="00265E2F">
      <w:pPr>
        <w:pStyle w:val="a7"/>
        <w:numPr>
          <w:ilvl w:val="0"/>
          <w:numId w:val="4"/>
        </w:numPr>
        <w:ind w:firstLineChars="0"/>
        <w:rPr>
          <w:rFonts w:ascii="Times New Roman" w:hAnsi="Times New Roman" w:cs="Times New Roman"/>
          <w:sz w:val="28"/>
          <w:szCs w:val="28"/>
        </w:rPr>
      </w:pPr>
      <w:r w:rsidRPr="00265E2F">
        <w:rPr>
          <w:rFonts w:ascii="Times New Roman" w:hAnsi="Times New Roman" w:cs="Times New Roman" w:hint="eastAsia"/>
          <w:sz w:val="28"/>
          <w:szCs w:val="28"/>
        </w:rPr>
        <w:t>衍射光学系统样机具有</w:t>
      </w:r>
      <w:r w:rsidRPr="00265E2F">
        <w:rPr>
          <w:rFonts w:ascii="Times New Roman" w:hAnsi="Times New Roman" w:cs="Times New Roman"/>
          <w:sz w:val="28"/>
          <w:szCs w:val="28"/>
        </w:rPr>
        <w:t>1</w:t>
      </w:r>
      <w:r w:rsidRPr="00265E2F">
        <w:rPr>
          <w:rFonts w:ascii="Times New Roman" w:hAnsi="Times New Roman" w:cs="Times New Roman"/>
          <w:sz w:val="28"/>
          <w:szCs w:val="28"/>
        </w:rPr>
        <w:t>发</w:t>
      </w:r>
      <w:r w:rsidRPr="00265E2F">
        <w:rPr>
          <w:rFonts w:ascii="Times New Roman" w:hAnsi="Times New Roman" w:cs="Times New Roman"/>
          <w:sz w:val="28"/>
          <w:szCs w:val="28"/>
        </w:rPr>
        <w:t>4</w:t>
      </w:r>
      <w:r w:rsidRPr="00265E2F">
        <w:rPr>
          <w:rFonts w:ascii="Times New Roman" w:hAnsi="Times New Roman" w:cs="Times New Roman"/>
          <w:sz w:val="28"/>
          <w:szCs w:val="28"/>
        </w:rPr>
        <w:t>收功能，每组单模光纤接收波束宽度大于</w:t>
      </w:r>
      <w:r w:rsidRPr="00265E2F">
        <w:rPr>
          <w:rFonts w:ascii="Times New Roman" w:hAnsi="Times New Roman" w:cs="Times New Roman"/>
          <w:sz w:val="28"/>
          <w:szCs w:val="28"/>
        </w:rPr>
        <w:t>3mrad</w:t>
      </w:r>
      <w:r w:rsidRPr="00265E2F">
        <w:rPr>
          <w:rFonts w:ascii="Times New Roman" w:hAnsi="Times New Roman" w:cs="Times New Roman"/>
          <w:sz w:val="28"/>
          <w:szCs w:val="28"/>
        </w:rPr>
        <w:t>，通过激光频率变化可调整接收波束宽度</w:t>
      </w:r>
    </w:p>
    <w:p w14:paraId="789972C0" w14:textId="4D1B0B8E" w:rsidR="00265E2F" w:rsidRPr="00265E2F" w:rsidRDefault="00265E2F" w:rsidP="00265E2F">
      <w:pPr>
        <w:pStyle w:val="a7"/>
        <w:numPr>
          <w:ilvl w:val="0"/>
          <w:numId w:val="4"/>
        </w:numPr>
        <w:ind w:firstLineChars="0"/>
        <w:rPr>
          <w:rFonts w:ascii="Times New Roman" w:hAnsi="Times New Roman" w:cs="Times New Roman"/>
          <w:sz w:val="28"/>
          <w:szCs w:val="28"/>
        </w:rPr>
      </w:pPr>
      <w:r w:rsidRPr="00265E2F">
        <w:rPr>
          <w:rFonts w:ascii="Times New Roman" w:hAnsi="Times New Roman" w:cs="Times New Roman" w:hint="eastAsia"/>
          <w:sz w:val="28"/>
          <w:szCs w:val="28"/>
        </w:rPr>
        <w:t>通道数</w:t>
      </w:r>
      <w:r w:rsidRPr="00265E2F">
        <w:rPr>
          <w:rFonts w:ascii="Times New Roman" w:hAnsi="Times New Roman" w:cs="Times New Roman"/>
          <w:sz w:val="28"/>
          <w:szCs w:val="28"/>
        </w:rPr>
        <w:t>4</w:t>
      </w:r>
      <w:r w:rsidRPr="00265E2F">
        <w:rPr>
          <w:rFonts w:ascii="Times New Roman" w:hAnsi="Times New Roman" w:cs="Times New Roman"/>
          <w:sz w:val="28"/>
          <w:szCs w:val="28"/>
        </w:rPr>
        <w:t>（回波）</w:t>
      </w:r>
      <w:r w:rsidRPr="00265E2F">
        <w:rPr>
          <w:rFonts w:ascii="Times New Roman" w:hAnsi="Times New Roman" w:cs="Times New Roman"/>
          <w:sz w:val="28"/>
          <w:szCs w:val="28"/>
        </w:rPr>
        <w:t>+1</w:t>
      </w:r>
      <w:r w:rsidRPr="00265E2F">
        <w:rPr>
          <w:rFonts w:ascii="Times New Roman" w:hAnsi="Times New Roman" w:cs="Times New Roman"/>
          <w:sz w:val="28"/>
          <w:szCs w:val="28"/>
        </w:rPr>
        <w:t>（发射参考）</w:t>
      </w:r>
      <w:r w:rsidRPr="00265E2F">
        <w:rPr>
          <w:rFonts w:ascii="Times New Roman" w:hAnsi="Times New Roman" w:cs="Times New Roman"/>
          <w:sz w:val="28"/>
          <w:szCs w:val="28"/>
        </w:rPr>
        <w:t>+1</w:t>
      </w:r>
      <w:r w:rsidRPr="00265E2F">
        <w:rPr>
          <w:rFonts w:ascii="Times New Roman" w:hAnsi="Times New Roman" w:cs="Times New Roman"/>
          <w:sz w:val="28"/>
          <w:szCs w:val="28"/>
        </w:rPr>
        <w:t>（本振参考）</w:t>
      </w:r>
    </w:p>
    <w:p w14:paraId="31D432A7" w14:textId="47B61BFE"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 xml:space="preserve">. </w:t>
      </w:r>
      <w:r w:rsidRPr="00265E2F">
        <w:rPr>
          <w:rFonts w:ascii="Times New Roman" w:hAnsi="Times New Roman" w:cs="Times New Roman" w:hint="eastAsia"/>
          <w:sz w:val="28"/>
          <w:szCs w:val="28"/>
        </w:rPr>
        <w:t>成果产生的价值</w:t>
      </w:r>
    </w:p>
    <w:p w14:paraId="34A7F0BC" w14:textId="6F641258"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w:t>
      </w:r>
      <w:r w:rsidRPr="00265E2F">
        <w:rPr>
          <w:rFonts w:ascii="Times New Roman" w:hAnsi="Times New Roman" w:cs="Times New Roman"/>
          <w:sz w:val="28"/>
          <w:szCs w:val="28"/>
        </w:rPr>
        <w:t>干涉处理方法可有效解决目标振动对相干激光雷达成像探测性能的影响问题；采用衍射薄膜镜可使激光雷达大幅减重并易于波束宽度变化和波束扫描，对大口径激光雷达的空间应用具有重要意义。</w:t>
      </w:r>
    </w:p>
    <w:p w14:paraId="29CB1B63" w14:textId="6B8E7AFA"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hint="eastAsia"/>
          <w:sz w:val="28"/>
          <w:szCs w:val="28"/>
        </w:rPr>
        <w:t>2</w:t>
      </w:r>
      <w:r>
        <w:rPr>
          <w:rFonts w:ascii="Times New Roman" w:hAnsi="Times New Roman" w:cs="Times New Roman" w:hint="eastAsia"/>
          <w:sz w:val="28"/>
          <w:szCs w:val="28"/>
        </w:rPr>
        <w:t>）</w:t>
      </w:r>
      <w:r w:rsidRPr="00265E2F">
        <w:rPr>
          <w:rFonts w:ascii="Times New Roman" w:hAnsi="Times New Roman" w:cs="Times New Roman"/>
          <w:sz w:val="28"/>
          <w:szCs w:val="28"/>
        </w:rPr>
        <w:t>获取的多通道相干激光雷达地面和空中运动目标试验数据集，填补了国内数据空白，可用于目标特性和成像方法研究。</w:t>
      </w:r>
    </w:p>
    <w:p w14:paraId="6FE67C8E" w14:textId="1F17D5F7" w:rsidR="00265E2F" w:rsidRPr="00265E2F" w:rsidRDefault="00265E2F" w:rsidP="00265E2F">
      <w:pP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sidRPr="00265E2F">
        <w:rPr>
          <w:rFonts w:ascii="Times New Roman" w:hAnsi="Times New Roman" w:cs="Times New Roman"/>
          <w:sz w:val="28"/>
          <w:szCs w:val="28"/>
        </w:rPr>
        <w:t>成果所属新一代信息技术，是北京市重点发展领域。本项目成果同时包括授权发明专利</w:t>
      </w:r>
      <w:r w:rsidRPr="00265E2F">
        <w:rPr>
          <w:rFonts w:ascii="Times New Roman" w:hAnsi="Times New Roman" w:cs="Times New Roman"/>
          <w:sz w:val="28"/>
          <w:szCs w:val="28"/>
        </w:rPr>
        <w:t>10</w:t>
      </w:r>
      <w:r w:rsidRPr="00265E2F">
        <w:rPr>
          <w:rFonts w:ascii="Times New Roman" w:hAnsi="Times New Roman" w:cs="Times New Roman"/>
          <w:sz w:val="28"/>
          <w:szCs w:val="28"/>
        </w:rPr>
        <w:t>项、论文</w:t>
      </w:r>
      <w:r w:rsidRPr="00265E2F">
        <w:rPr>
          <w:rFonts w:ascii="Times New Roman" w:hAnsi="Times New Roman" w:cs="Times New Roman"/>
          <w:sz w:val="28"/>
          <w:szCs w:val="28"/>
        </w:rPr>
        <w:t>20</w:t>
      </w:r>
      <w:r w:rsidRPr="00265E2F">
        <w:rPr>
          <w:rFonts w:ascii="Times New Roman" w:hAnsi="Times New Roman" w:cs="Times New Roman"/>
          <w:sz w:val="28"/>
          <w:szCs w:val="28"/>
        </w:rPr>
        <w:t>篇、专著</w:t>
      </w:r>
      <w:r w:rsidRPr="00265E2F">
        <w:rPr>
          <w:rFonts w:ascii="Times New Roman" w:hAnsi="Times New Roman" w:cs="Times New Roman"/>
          <w:sz w:val="28"/>
          <w:szCs w:val="28"/>
        </w:rPr>
        <w:t>1</w:t>
      </w:r>
      <w:r w:rsidRPr="00265E2F">
        <w:rPr>
          <w:rFonts w:ascii="Times New Roman" w:hAnsi="Times New Roman" w:cs="Times New Roman"/>
          <w:sz w:val="28"/>
          <w:szCs w:val="28"/>
        </w:rPr>
        <w:t>本，已应用在</w:t>
      </w:r>
      <w:r w:rsidRPr="00265E2F">
        <w:rPr>
          <w:rFonts w:ascii="Times New Roman" w:hAnsi="Times New Roman" w:cs="Times New Roman"/>
          <w:sz w:val="28"/>
          <w:szCs w:val="28"/>
        </w:rPr>
        <w:t>2</w:t>
      </w:r>
      <w:r w:rsidRPr="00265E2F">
        <w:rPr>
          <w:rFonts w:ascii="Times New Roman" w:hAnsi="Times New Roman" w:cs="Times New Roman"/>
          <w:sz w:val="28"/>
          <w:szCs w:val="28"/>
        </w:rPr>
        <w:t>个项目中，已产生直接经济效益</w:t>
      </w:r>
      <w:r w:rsidRPr="00265E2F">
        <w:rPr>
          <w:rFonts w:ascii="Times New Roman" w:hAnsi="Times New Roman" w:cs="Times New Roman"/>
          <w:sz w:val="28"/>
          <w:szCs w:val="28"/>
        </w:rPr>
        <w:t>220</w:t>
      </w:r>
      <w:r w:rsidRPr="00265E2F">
        <w:rPr>
          <w:rFonts w:ascii="Times New Roman" w:hAnsi="Times New Roman" w:cs="Times New Roman"/>
          <w:sz w:val="28"/>
          <w:szCs w:val="28"/>
        </w:rPr>
        <w:t>万元，对北京经济社会发展具有贡献。</w:t>
      </w:r>
    </w:p>
    <w:p w14:paraId="669D1F71" w14:textId="47BBF21A" w:rsidR="009F00A9" w:rsidRPr="00E07CC6" w:rsidRDefault="009F00A9" w:rsidP="009F00A9">
      <w:pPr>
        <w:jc w:val="left"/>
        <w:outlineLvl w:val="0"/>
        <w:rPr>
          <w:rFonts w:ascii="Times New Roman" w:eastAsia="黑体" w:hAnsi="Times New Roman" w:cs="Times New Roman"/>
          <w:color w:val="000000"/>
          <w:sz w:val="30"/>
          <w:szCs w:val="30"/>
        </w:rPr>
      </w:pPr>
      <w:r w:rsidRPr="00E07CC6">
        <w:rPr>
          <w:rFonts w:ascii="Times New Roman" w:eastAsia="黑体" w:hAnsi="Times New Roman" w:cs="Times New Roman"/>
          <w:sz w:val="30"/>
          <w:szCs w:val="30"/>
        </w:rPr>
        <w:t>五、</w:t>
      </w:r>
      <w:r w:rsidRPr="00E07CC6">
        <w:rPr>
          <w:rFonts w:ascii="Times New Roman" w:eastAsia="黑体" w:hAnsi="Times New Roman" w:cs="Times New Roman"/>
          <w:color w:val="000000"/>
          <w:sz w:val="30"/>
          <w:szCs w:val="30"/>
        </w:rPr>
        <w:t>主要支撑材料目录</w:t>
      </w:r>
    </w:p>
    <w:p w14:paraId="1043A5B1" w14:textId="350021DD" w:rsidR="009F00A9" w:rsidRPr="00E07CC6" w:rsidRDefault="00037E27" w:rsidP="00BB4090">
      <w:pPr>
        <w:rPr>
          <w:rFonts w:ascii="Times New Roman" w:hAnsi="Times New Roman" w:cs="Times New Roman"/>
          <w:sz w:val="28"/>
          <w:szCs w:val="28"/>
        </w:rPr>
      </w:pPr>
      <w:r w:rsidRPr="00E07CC6">
        <w:rPr>
          <w:rFonts w:ascii="Times New Roman" w:hAnsi="Times New Roman" w:cs="Times New Roman"/>
          <w:sz w:val="28"/>
          <w:szCs w:val="28"/>
        </w:rPr>
        <w:t>主要支撑材料目录</w:t>
      </w:r>
      <w:r w:rsidR="00BC0A5B" w:rsidRPr="00E07CC6">
        <w:rPr>
          <w:rFonts w:ascii="Times New Roman" w:hAnsi="Times New Roman" w:cs="Times New Roman"/>
          <w:sz w:val="28"/>
          <w:szCs w:val="28"/>
        </w:rPr>
        <w:t>详</w:t>
      </w:r>
      <w:r w:rsidRPr="00E07CC6">
        <w:rPr>
          <w:rFonts w:ascii="Times New Roman" w:hAnsi="Times New Roman" w:cs="Times New Roman"/>
          <w:sz w:val="28"/>
          <w:szCs w:val="28"/>
        </w:rPr>
        <w:t>见附件。</w:t>
      </w:r>
    </w:p>
    <w:p w14:paraId="7C98E0DE" w14:textId="688E1EDB" w:rsidR="000C7260" w:rsidRPr="00E07CC6" w:rsidRDefault="000C7260">
      <w:pPr>
        <w:widowControl/>
        <w:jc w:val="left"/>
        <w:rPr>
          <w:rFonts w:ascii="Times New Roman" w:hAnsi="Times New Roman" w:cs="Times New Roman"/>
          <w:noProof/>
          <w:sz w:val="28"/>
          <w:szCs w:val="28"/>
        </w:rPr>
      </w:pPr>
      <w:r w:rsidRPr="00E07CC6">
        <w:rPr>
          <w:rFonts w:ascii="Times New Roman" w:hAnsi="Times New Roman" w:cs="Times New Roman"/>
          <w:noProof/>
          <w:sz w:val="28"/>
          <w:szCs w:val="28"/>
        </w:rPr>
        <w:br w:type="page"/>
      </w:r>
    </w:p>
    <w:p w14:paraId="108E0FDC" w14:textId="77777777" w:rsidR="000C7260" w:rsidRPr="00E07CC6" w:rsidRDefault="000C7260" w:rsidP="000C7260">
      <w:pPr>
        <w:widowControl/>
        <w:jc w:val="left"/>
        <w:rPr>
          <w:rFonts w:ascii="Times New Roman" w:hAnsi="Times New Roman" w:cs="Times New Roman"/>
          <w:noProof/>
          <w:sz w:val="28"/>
          <w:szCs w:val="28"/>
        </w:rPr>
        <w:sectPr w:rsidR="000C7260" w:rsidRPr="00E07CC6" w:rsidSect="009F00A9">
          <w:pgSz w:w="11906" w:h="16838" w:code="9"/>
          <w:pgMar w:top="1440" w:right="1080" w:bottom="1440" w:left="1080" w:header="851" w:footer="992" w:gutter="0"/>
          <w:cols w:space="425"/>
          <w:docGrid w:type="lines" w:linePitch="312"/>
        </w:sectPr>
      </w:pPr>
    </w:p>
    <w:p w14:paraId="5540DFE2" w14:textId="36307E02" w:rsidR="0084396B" w:rsidRPr="00E07CC6" w:rsidRDefault="000C7260" w:rsidP="00CB196F">
      <w:pPr>
        <w:jc w:val="left"/>
        <w:outlineLvl w:val="0"/>
        <w:rPr>
          <w:rFonts w:ascii="Times New Roman" w:eastAsia="黑体" w:hAnsi="Times New Roman" w:cs="Times New Roman"/>
          <w:color w:val="000000"/>
          <w:sz w:val="28"/>
          <w:szCs w:val="28"/>
        </w:rPr>
      </w:pPr>
      <w:r w:rsidRPr="00E07CC6">
        <w:rPr>
          <w:rFonts w:ascii="Times New Roman" w:eastAsia="黑体" w:hAnsi="Times New Roman" w:cs="Times New Roman"/>
          <w:color w:val="000000"/>
          <w:sz w:val="28"/>
          <w:szCs w:val="28"/>
        </w:rPr>
        <w:lastRenderedPageBreak/>
        <w:t>附件</w:t>
      </w:r>
      <w:r w:rsidR="001C7F62">
        <w:rPr>
          <w:rFonts w:ascii="Times New Roman" w:eastAsia="黑体" w:hAnsi="Times New Roman" w:cs="Times New Roman" w:hint="eastAsia"/>
          <w:color w:val="000000"/>
          <w:sz w:val="28"/>
          <w:szCs w:val="28"/>
        </w:rPr>
        <w:t>：主要支撑材料目录</w:t>
      </w:r>
    </w:p>
    <w:tbl>
      <w:tblPr>
        <w:tblW w:w="137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5"/>
        <w:gridCol w:w="825"/>
        <w:gridCol w:w="593"/>
        <w:gridCol w:w="1384"/>
        <w:gridCol w:w="935"/>
        <w:gridCol w:w="169"/>
        <w:gridCol w:w="491"/>
        <w:gridCol w:w="734"/>
        <w:gridCol w:w="1143"/>
        <w:gridCol w:w="123"/>
        <w:gridCol w:w="1020"/>
        <w:gridCol w:w="409"/>
        <w:gridCol w:w="734"/>
        <w:gridCol w:w="980"/>
        <w:gridCol w:w="998"/>
        <w:gridCol w:w="881"/>
        <w:gridCol w:w="1297"/>
      </w:tblGrid>
      <w:tr w:rsidR="000C7260" w:rsidRPr="00E07CC6" w14:paraId="39C4D7EF" w14:textId="77777777" w:rsidTr="00DA5206">
        <w:trPr>
          <w:trHeight w:val="528"/>
          <w:jc w:val="center"/>
        </w:trPr>
        <w:tc>
          <w:tcPr>
            <w:tcW w:w="995" w:type="dxa"/>
            <w:vAlign w:val="center"/>
          </w:tcPr>
          <w:p w14:paraId="65C728A5" w14:textId="77777777" w:rsidR="000C7260" w:rsidRPr="00E07CC6" w:rsidRDefault="000C7260" w:rsidP="008B6AB9">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序号</w:t>
            </w:r>
          </w:p>
        </w:tc>
        <w:tc>
          <w:tcPr>
            <w:tcW w:w="1418" w:type="dxa"/>
            <w:gridSpan w:val="2"/>
            <w:vAlign w:val="center"/>
          </w:tcPr>
          <w:p w14:paraId="246F39E7" w14:textId="77777777" w:rsidR="000C7260" w:rsidRPr="00E07CC6" w:rsidRDefault="000C7260" w:rsidP="008B6AB9">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知识产权</w:t>
            </w:r>
            <w:r w:rsidRPr="00E07CC6">
              <w:rPr>
                <w:rFonts w:ascii="Times New Roman" w:hAnsi="Times New Roman" w:cs="Times New Roman"/>
                <w:b/>
                <w:color w:val="000000"/>
                <w:szCs w:val="20"/>
              </w:rPr>
              <w:t>（标准规范）类别</w:t>
            </w:r>
          </w:p>
        </w:tc>
        <w:tc>
          <w:tcPr>
            <w:tcW w:w="2319" w:type="dxa"/>
            <w:gridSpan w:val="2"/>
            <w:vAlign w:val="center"/>
          </w:tcPr>
          <w:p w14:paraId="5A0D2556" w14:textId="77777777" w:rsidR="000C7260" w:rsidRPr="00E07CC6" w:rsidRDefault="000C7260" w:rsidP="008B6AB9">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名称</w:t>
            </w:r>
          </w:p>
        </w:tc>
        <w:tc>
          <w:tcPr>
            <w:tcW w:w="660" w:type="dxa"/>
            <w:gridSpan w:val="2"/>
            <w:vAlign w:val="center"/>
          </w:tcPr>
          <w:p w14:paraId="455E4CF4" w14:textId="77777777" w:rsidR="000C7260" w:rsidRPr="00E07CC6" w:rsidRDefault="000C7260" w:rsidP="008B6AB9">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szCs w:val="20"/>
              </w:rPr>
              <w:t>国家（地区）</w:t>
            </w:r>
          </w:p>
        </w:tc>
        <w:tc>
          <w:tcPr>
            <w:tcW w:w="2000" w:type="dxa"/>
            <w:gridSpan w:val="3"/>
            <w:vAlign w:val="center"/>
          </w:tcPr>
          <w:p w14:paraId="4DBAF805" w14:textId="77777777" w:rsidR="000C7260" w:rsidRPr="00E07CC6" w:rsidRDefault="000C7260" w:rsidP="008B6AB9">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授权号</w:t>
            </w:r>
            <w:r w:rsidRPr="00E07CC6">
              <w:rPr>
                <w:rFonts w:ascii="Times New Roman" w:hAnsi="Times New Roman" w:cs="Times New Roman"/>
                <w:b/>
                <w:color w:val="000000"/>
                <w:szCs w:val="20"/>
              </w:rPr>
              <w:t>（标准规范编号）</w:t>
            </w:r>
          </w:p>
        </w:tc>
        <w:tc>
          <w:tcPr>
            <w:tcW w:w="1429" w:type="dxa"/>
            <w:gridSpan w:val="2"/>
            <w:vAlign w:val="center"/>
          </w:tcPr>
          <w:p w14:paraId="18C9A751" w14:textId="77777777" w:rsidR="000C7260" w:rsidRPr="00E07CC6" w:rsidRDefault="000C7260" w:rsidP="008B6AB9">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授权公告日</w:t>
            </w:r>
            <w:r w:rsidRPr="00E07CC6">
              <w:rPr>
                <w:rFonts w:ascii="Times New Roman" w:hAnsi="Times New Roman" w:cs="Times New Roman"/>
                <w:b/>
                <w:color w:val="000000"/>
                <w:szCs w:val="20"/>
              </w:rPr>
              <w:t>（标准规范发布日期）</w:t>
            </w:r>
          </w:p>
        </w:tc>
        <w:tc>
          <w:tcPr>
            <w:tcW w:w="1714" w:type="dxa"/>
            <w:gridSpan w:val="2"/>
            <w:vAlign w:val="center"/>
          </w:tcPr>
          <w:p w14:paraId="0B249D8E" w14:textId="77777777" w:rsidR="000C7260" w:rsidRPr="00E07CC6" w:rsidRDefault="000C7260" w:rsidP="008B6AB9">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发明人</w:t>
            </w:r>
            <w:r w:rsidRPr="00E07CC6">
              <w:rPr>
                <w:rFonts w:ascii="Times New Roman" w:hAnsi="Times New Roman" w:cs="Times New Roman"/>
                <w:b/>
                <w:color w:val="000000"/>
                <w:szCs w:val="20"/>
              </w:rPr>
              <w:t>（标准规范起草单位）</w:t>
            </w:r>
          </w:p>
        </w:tc>
        <w:tc>
          <w:tcPr>
            <w:tcW w:w="1879" w:type="dxa"/>
            <w:gridSpan w:val="2"/>
            <w:vAlign w:val="center"/>
          </w:tcPr>
          <w:p w14:paraId="16BCFCDF" w14:textId="77777777" w:rsidR="000C7260" w:rsidRPr="00E07CC6" w:rsidRDefault="000C7260" w:rsidP="008B6AB9">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权利人</w:t>
            </w:r>
            <w:r w:rsidRPr="00E07CC6">
              <w:rPr>
                <w:rFonts w:ascii="Times New Roman" w:hAnsi="Times New Roman" w:cs="Times New Roman"/>
                <w:b/>
                <w:color w:val="000000"/>
                <w:szCs w:val="20"/>
              </w:rPr>
              <w:t>（标准规范起草人）</w:t>
            </w:r>
          </w:p>
        </w:tc>
        <w:tc>
          <w:tcPr>
            <w:tcW w:w="1294" w:type="dxa"/>
            <w:vAlign w:val="center"/>
          </w:tcPr>
          <w:p w14:paraId="6B3DB7E6" w14:textId="77777777" w:rsidR="000C7260" w:rsidRPr="00E07CC6" w:rsidRDefault="000C7260" w:rsidP="008B6AB9">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szCs w:val="20"/>
              </w:rPr>
              <w:t>应用方式</w:t>
            </w:r>
            <w:r w:rsidRPr="00E07CC6">
              <w:rPr>
                <w:rFonts w:ascii="Times New Roman" w:hAnsi="Times New Roman" w:cs="Times New Roman"/>
                <w:b/>
              </w:rPr>
              <w:t>（自用、生产销售、技术开发、技术转让、技术咨询、技术服务、实施许可等）</w:t>
            </w:r>
          </w:p>
        </w:tc>
      </w:tr>
      <w:tr w:rsidR="000C7260" w:rsidRPr="00E07CC6" w14:paraId="241656B0" w14:textId="77777777" w:rsidTr="00DA5206">
        <w:trPr>
          <w:trHeight w:val="641"/>
          <w:jc w:val="center"/>
        </w:trPr>
        <w:tc>
          <w:tcPr>
            <w:tcW w:w="995" w:type="dxa"/>
            <w:vAlign w:val="center"/>
          </w:tcPr>
          <w:p w14:paraId="4F9CBC85"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1</w:t>
            </w:r>
          </w:p>
        </w:tc>
        <w:tc>
          <w:tcPr>
            <w:tcW w:w="1418" w:type="dxa"/>
            <w:gridSpan w:val="2"/>
            <w:vAlign w:val="center"/>
          </w:tcPr>
          <w:p w14:paraId="4AF92C35"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5421CAB0"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正交基线</w:t>
            </w:r>
            <w:r w:rsidRPr="00E07CC6">
              <w:rPr>
                <w:rFonts w:ascii="Times New Roman" w:hAnsi="Times New Roman" w:cs="Times New Roman"/>
                <w:noProof/>
                <w:szCs w:val="21"/>
              </w:rPr>
              <w:t>InISAL</w:t>
            </w:r>
            <w:r w:rsidRPr="00E07CC6">
              <w:rPr>
                <w:rFonts w:ascii="Times New Roman" w:hAnsi="Times New Roman" w:cs="Times New Roman"/>
                <w:noProof/>
                <w:szCs w:val="21"/>
              </w:rPr>
              <w:t>的运动目标成像方法及系统</w:t>
            </w:r>
          </w:p>
        </w:tc>
        <w:tc>
          <w:tcPr>
            <w:tcW w:w="660" w:type="dxa"/>
            <w:gridSpan w:val="2"/>
            <w:vAlign w:val="center"/>
          </w:tcPr>
          <w:p w14:paraId="2F69AF2F"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04727179"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ZL201810120944.0</w:t>
            </w:r>
          </w:p>
        </w:tc>
        <w:tc>
          <w:tcPr>
            <w:tcW w:w="1429" w:type="dxa"/>
            <w:gridSpan w:val="2"/>
            <w:vAlign w:val="center"/>
          </w:tcPr>
          <w:p w14:paraId="3577E8CD"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2021-04-23</w:t>
            </w:r>
          </w:p>
        </w:tc>
        <w:tc>
          <w:tcPr>
            <w:tcW w:w="1714" w:type="dxa"/>
            <w:gridSpan w:val="2"/>
            <w:vAlign w:val="center"/>
          </w:tcPr>
          <w:p w14:paraId="542AE301"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李道京，胡烜</w:t>
            </w:r>
          </w:p>
        </w:tc>
        <w:tc>
          <w:tcPr>
            <w:tcW w:w="1879" w:type="dxa"/>
            <w:gridSpan w:val="2"/>
            <w:vAlign w:val="center"/>
          </w:tcPr>
          <w:p w14:paraId="0C5371BC"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中国科学院空天信息创新研究院</w:t>
            </w:r>
            <w:r w:rsidRPr="00E07CC6">
              <w:rPr>
                <w:rFonts w:ascii="Times New Roman" w:hAnsi="Times New Roman" w:cs="Times New Roman"/>
                <w:color w:val="000000"/>
              </w:rPr>
              <w:t xml:space="preserve"> </w:t>
            </w:r>
          </w:p>
        </w:tc>
        <w:tc>
          <w:tcPr>
            <w:tcW w:w="1294" w:type="dxa"/>
            <w:vAlign w:val="center"/>
          </w:tcPr>
          <w:p w14:paraId="783F0100"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0C7260" w:rsidRPr="00E07CC6" w14:paraId="1B557900" w14:textId="77777777" w:rsidTr="00DA5206">
        <w:trPr>
          <w:trHeight w:val="641"/>
          <w:jc w:val="center"/>
        </w:trPr>
        <w:tc>
          <w:tcPr>
            <w:tcW w:w="995" w:type="dxa"/>
            <w:vAlign w:val="center"/>
          </w:tcPr>
          <w:p w14:paraId="080850D1"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w:t>
            </w:r>
          </w:p>
        </w:tc>
        <w:tc>
          <w:tcPr>
            <w:tcW w:w="1418" w:type="dxa"/>
            <w:gridSpan w:val="2"/>
            <w:vAlign w:val="center"/>
          </w:tcPr>
          <w:p w14:paraId="42112237"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265A6BFA"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一种航空激光器</w:t>
            </w:r>
          </w:p>
        </w:tc>
        <w:tc>
          <w:tcPr>
            <w:tcW w:w="660" w:type="dxa"/>
            <w:gridSpan w:val="2"/>
            <w:vAlign w:val="center"/>
          </w:tcPr>
          <w:p w14:paraId="75ED210C"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2519B149"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ZL202010574517.7</w:t>
            </w:r>
          </w:p>
        </w:tc>
        <w:tc>
          <w:tcPr>
            <w:tcW w:w="1429" w:type="dxa"/>
            <w:gridSpan w:val="2"/>
            <w:vAlign w:val="center"/>
          </w:tcPr>
          <w:p w14:paraId="65B314F5"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2021-09-03</w:t>
            </w:r>
          </w:p>
        </w:tc>
        <w:tc>
          <w:tcPr>
            <w:tcW w:w="1714" w:type="dxa"/>
            <w:gridSpan w:val="2"/>
            <w:vAlign w:val="center"/>
          </w:tcPr>
          <w:p w14:paraId="2237FA3C"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谭淞年，姚园，刘伟毅</w:t>
            </w:r>
          </w:p>
        </w:tc>
        <w:tc>
          <w:tcPr>
            <w:tcW w:w="1879" w:type="dxa"/>
            <w:gridSpan w:val="2"/>
            <w:vAlign w:val="center"/>
          </w:tcPr>
          <w:p w14:paraId="5887939B"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中国科学院长春光学精密机械与物理研究所</w:t>
            </w:r>
            <w:r w:rsidRPr="00E07CC6">
              <w:rPr>
                <w:rFonts w:ascii="Times New Roman" w:hAnsi="Times New Roman" w:cs="Times New Roman"/>
                <w:color w:val="000000"/>
              </w:rPr>
              <w:t xml:space="preserve"> </w:t>
            </w:r>
          </w:p>
        </w:tc>
        <w:tc>
          <w:tcPr>
            <w:tcW w:w="1294" w:type="dxa"/>
            <w:vAlign w:val="center"/>
          </w:tcPr>
          <w:p w14:paraId="643689E8"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0C7260" w:rsidRPr="00E07CC6" w14:paraId="221F2841" w14:textId="77777777" w:rsidTr="00DA5206">
        <w:trPr>
          <w:trHeight w:val="641"/>
          <w:jc w:val="center"/>
        </w:trPr>
        <w:tc>
          <w:tcPr>
            <w:tcW w:w="995" w:type="dxa"/>
            <w:vAlign w:val="center"/>
          </w:tcPr>
          <w:p w14:paraId="390FC82C"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3</w:t>
            </w:r>
          </w:p>
        </w:tc>
        <w:tc>
          <w:tcPr>
            <w:tcW w:w="1418" w:type="dxa"/>
            <w:gridSpan w:val="2"/>
            <w:vAlign w:val="center"/>
          </w:tcPr>
          <w:p w14:paraId="2D7F0B4A"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7DE0DE69"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一种辊筒表面微结构制作设备、系统及方法</w:t>
            </w:r>
          </w:p>
        </w:tc>
        <w:tc>
          <w:tcPr>
            <w:tcW w:w="660" w:type="dxa"/>
            <w:gridSpan w:val="2"/>
            <w:vAlign w:val="center"/>
          </w:tcPr>
          <w:p w14:paraId="36C15BC1"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32E9CD76"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ZL201911370306.5</w:t>
            </w:r>
          </w:p>
        </w:tc>
        <w:tc>
          <w:tcPr>
            <w:tcW w:w="1429" w:type="dxa"/>
            <w:gridSpan w:val="2"/>
            <w:vAlign w:val="center"/>
          </w:tcPr>
          <w:p w14:paraId="4E7BF33F"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2021-04-02</w:t>
            </w:r>
          </w:p>
        </w:tc>
        <w:tc>
          <w:tcPr>
            <w:tcW w:w="1714" w:type="dxa"/>
            <w:gridSpan w:val="2"/>
            <w:vAlign w:val="center"/>
          </w:tcPr>
          <w:p w14:paraId="042F8764"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张志宇，王若秋，薛栋林，张学军</w:t>
            </w:r>
          </w:p>
        </w:tc>
        <w:tc>
          <w:tcPr>
            <w:tcW w:w="1879" w:type="dxa"/>
            <w:gridSpan w:val="2"/>
            <w:vAlign w:val="center"/>
          </w:tcPr>
          <w:p w14:paraId="2E69B017"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中国科学院长春光学精密机械与物理研究所</w:t>
            </w:r>
            <w:r w:rsidRPr="00E07CC6">
              <w:rPr>
                <w:rFonts w:ascii="Times New Roman" w:hAnsi="Times New Roman" w:cs="Times New Roman"/>
                <w:color w:val="000000"/>
              </w:rPr>
              <w:t xml:space="preserve"> </w:t>
            </w:r>
          </w:p>
        </w:tc>
        <w:tc>
          <w:tcPr>
            <w:tcW w:w="1294" w:type="dxa"/>
            <w:vAlign w:val="center"/>
          </w:tcPr>
          <w:p w14:paraId="27953501"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0C7260" w:rsidRPr="00E07CC6" w14:paraId="66835E46" w14:textId="77777777" w:rsidTr="00DA5206">
        <w:trPr>
          <w:trHeight w:val="641"/>
          <w:jc w:val="center"/>
        </w:trPr>
        <w:tc>
          <w:tcPr>
            <w:tcW w:w="995" w:type="dxa"/>
            <w:vAlign w:val="center"/>
          </w:tcPr>
          <w:p w14:paraId="205804A1"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4</w:t>
            </w:r>
          </w:p>
        </w:tc>
        <w:tc>
          <w:tcPr>
            <w:tcW w:w="1418" w:type="dxa"/>
            <w:gridSpan w:val="2"/>
            <w:vAlign w:val="center"/>
          </w:tcPr>
          <w:p w14:paraId="6BB6651C"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4F51CE18"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机载</w:t>
            </w:r>
            <w:r w:rsidRPr="00E07CC6">
              <w:rPr>
                <w:rFonts w:ascii="Times New Roman" w:hAnsi="Times New Roman" w:cs="Times New Roman"/>
                <w:noProof/>
                <w:szCs w:val="21"/>
              </w:rPr>
              <w:t>SAL</w:t>
            </w:r>
            <w:r w:rsidRPr="00E07CC6">
              <w:rPr>
                <w:rFonts w:ascii="Times New Roman" w:hAnsi="Times New Roman" w:cs="Times New Roman"/>
                <w:noProof/>
                <w:szCs w:val="21"/>
              </w:rPr>
              <w:t>光学系统及其对应的</w:t>
            </w:r>
            <w:r w:rsidRPr="00E07CC6">
              <w:rPr>
                <w:rFonts w:ascii="Times New Roman" w:hAnsi="Times New Roman" w:cs="Times New Roman"/>
                <w:noProof/>
                <w:szCs w:val="21"/>
              </w:rPr>
              <w:t>SAL</w:t>
            </w:r>
            <w:r w:rsidRPr="00E07CC6">
              <w:rPr>
                <w:rFonts w:ascii="Times New Roman" w:hAnsi="Times New Roman" w:cs="Times New Roman"/>
                <w:noProof/>
                <w:szCs w:val="21"/>
              </w:rPr>
              <w:t>信号处理方法</w:t>
            </w:r>
          </w:p>
        </w:tc>
        <w:tc>
          <w:tcPr>
            <w:tcW w:w="660" w:type="dxa"/>
            <w:gridSpan w:val="2"/>
            <w:vAlign w:val="center"/>
          </w:tcPr>
          <w:p w14:paraId="105C505B"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40835A2C"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ZL201610411167.6</w:t>
            </w:r>
          </w:p>
        </w:tc>
        <w:tc>
          <w:tcPr>
            <w:tcW w:w="1429" w:type="dxa"/>
            <w:gridSpan w:val="2"/>
            <w:vAlign w:val="center"/>
          </w:tcPr>
          <w:p w14:paraId="0A271CC9"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2019-01-04</w:t>
            </w:r>
          </w:p>
        </w:tc>
        <w:tc>
          <w:tcPr>
            <w:tcW w:w="1714" w:type="dxa"/>
            <w:gridSpan w:val="2"/>
            <w:vAlign w:val="center"/>
          </w:tcPr>
          <w:p w14:paraId="1987F37C" w14:textId="016E91E5"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李道京，杜剑波，马萌</w:t>
            </w:r>
            <w:r w:rsidR="006449E1">
              <w:rPr>
                <w:rFonts w:ascii="Times New Roman" w:hAnsi="Times New Roman" w:cs="Times New Roman" w:hint="eastAsia"/>
                <w:noProof/>
                <w:szCs w:val="21"/>
              </w:rPr>
              <w:t>，胡烜</w:t>
            </w:r>
          </w:p>
        </w:tc>
        <w:tc>
          <w:tcPr>
            <w:tcW w:w="1879" w:type="dxa"/>
            <w:gridSpan w:val="2"/>
            <w:vAlign w:val="center"/>
          </w:tcPr>
          <w:p w14:paraId="0F9492D3"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中国科学院空天信息创新研究院</w:t>
            </w:r>
            <w:r w:rsidRPr="00E07CC6">
              <w:rPr>
                <w:rFonts w:ascii="Times New Roman" w:hAnsi="Times New Roman" w:cs="Times New Roman"/>
                <w:color w:val="000000"/>
              </w:rPr>
              <w:t xml:space="preserve"> </w:t>
            </w:r>
          </w:p>
        </w:tc>
        <w:tc>
          <w:tcPr>
            <w:tcW w:w="1294" w:type="dxa"/>
            <w:vAlign w:val="center"/>
          </w:tcPr>
          <w:p w14:paraId="51D153A9"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0C7260" w:rsidRPr="00E07CC6" w14:paraId="7DF66245" w14:textId="77777777" w:rsidTr="00DA5206">
        <w:trPr>
          <w:trHeight w:val="641"/>
          <w:jc w:val="center"/>
        </w:trPr>
        <w:tc>
          <w:tcPr>
            <w:tcW w:w="995" w:type="dxa"/>
            <w:vAlign w:val="center"/>
          </w:tcPr>
          <w:p w14:paraId="58C48223"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5</w:t>
            </w:r>
          </w:p>
        </w:tc>
        <w:tc>
          <w:tcPr>
            <w:tcW w:w="1418" w:type="dxa"/>
            <w:gridSpan w:val="2"/>
            <w:vAlign w:val="center"/>
          </w:tcPr>
          <w:p w14:paraId="05C16956"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67F2BBF1"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一种采用顺轨干涉处理抑制平台振动的机载</w:t>
            </w:r>
            <w:r w:rsidRPr="00E07CC6">
              <w:rPr>
                <w:rFonts w:ascii="Times New Roman" w:hAnsi="Times New Roman" w:cs="Times New Roman"/>
                <w:noProof/>
                <w:szCs w:val="21"/>
              </w:rPr>
              <w:t>SAL</w:t>
            </w:r>
            <w:r w:rsidRPr="00E07CC6">
              <w:rPr>
                <w:rFonts w:ascii="Times New Roman" w:hAnsi="Times New Roman" w:cs="Times New Roman"/>
                <w:noProof/>
                <w:szCs w:val="21"/>
              </w:rPr>
              <w:t>成像方法</w:t>
            </w:r>
          </w:p>
        </w:tc>
        <w:tc>
          <w:tcPr>
            <w:tcW w:w="660" w:type="dxa"/>
            <w:gridSpan w:val="2"/>
            <w:vAlign w:val="center"/>
          </w:tcPr>
          <w:p w14:paraId="6620F320"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191C0604"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ZL201410037044.1</w:t>
            </w:r>
          </w:p>
        </w:tc>
        <w:tc>
          <w:tcPr>
            <w:tcW w:w="1429" w:type="dxa"/>
            <w:gridSpan w:val="2"/>
            <w:vAlign w:val="center"/>
          </w:tcPr>
          <w:p w14:paraId="631F96CD"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2016-03-09</w:t>
            </w:r>
          </w:p>
        </w:tc>
        <w:tc>
          <w:tcPr>
            <w:tcW w:w="1714" w:type="dxa"/>
            <w:gridSpan w:val="2"/>
            <w:vAlign w:val="center"/>
          </w:tcPr>
          <w:p w14:paraId="4DE91E06"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李道京，马萌，杜剑波</w:t>
            </w:r>
          </w:p>
        </w:tc>
        <w:tc>
          <w:tcPr>
            <w:tcW w:w="1879" w:type="dxa"/>
            <w:gridSpan w:val="2"/>
            <w:vAlign w:val="center"/>
          </w:tcPr>
          <w:p w14:paraId="0331A712"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中国科学院空天信息创新研究院</w:t>
            </w:r>
            <w:r w:rsidRPr="00E07CC6">
              <w:rPr>
                <w:rFonts w:ascii="Times New Roman" w:hAnsi="Times New Roman" w:cs="Times New Roman"/>
                <w:color w:val="000000"/>
              </w:rPr>
              <w:t xml:space="preserve"> </w:t>
            </w:r>
          </w:p>
        </w:tc>
        <w:tc>
          <w:tcPr>
            <w:tcW w:w="1294" w:type="dxa"/>
            <w:vAlign w:val="center"/>
          </w:tcPr>
          <w:p w14:paraId="22E31DAE"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0C7260" w:rsidRPr="00E07CC6" w14:paraId="528F0C38" w14:textId="77777777" w:rsidTr="00DA5206">
        <w:trPr>
          <w:trHeight w:val="641"/>
          <w:jc w:val="center"/>
        </w:trPr>
        <w:tc>
          <w:tcPr>
            <w:tcW w:w="995" w:type="dxa"/>
            <w:vAlign w:val="center"/>
          </w:tcPr>
          <w:p w14:paraId="7024DB89"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6</w:t>
            </w:r>
          </w:p>
        </w:tc>
        <w:tc>
          <w:tcPr>
            <w:tcW w:w="1418" w:type="dxa"/>
            <w:gridSpan w:val="2"/>
            <w:vAlign w:val="center"/>
          </w:tcPr>
          <w:p w14:paraId="51071B51"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18AFD8B5"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基于高阶相位的宽视场激光信号收入光纤装置及方法</w:t>
            </w:r>
          </w:p>
        </w:tc>
        <w:tc>
          <w:tcPr>
            <w:tcW w:w="660" w:type="dxa"/>
            <w:gridSpan w:val="2"/>
            <w:vAlign w:val="center"/>
          </w:tcPr>
          <w:p w14:paraId="2D1948E9"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3E0ECC1D"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ZL201810148165.1</w:t>
            </w:r>
          </w:p>
        </w:tc>
        <w:tc>
          <w:tcPr>
            <w:tcW w:w="1429" w:type="dxa"/>
            <w:gridSpan w:val="2"/>
            <w:vAlign w:val="center"/>
          </w:tcPr>
          <w:p w14:paraId="58B95A96"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2020-06-26</w:t>
            </w:r>
          </w:p>
        </w:tc>
        <w:tc>
          <w:tcPr>
            <w:tcW w:w="1714" w:type="dxa"/>
            <w:gridSpan w:val="2"/>
            <w:vAlign w:val="center"/>
          </w:tcPr>
          <w:p w14:paraId="59D51577" w14:textId="50B795AA"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李道京，胡烜</w:t>
            </w:r>
            <w:r w:rsidR="006449E1">
              <w:rPr>
                <w:rFonts w:ascii="Times New Roman" w:hAnsi="Times New Roman" w:cs="Times New Roman" w:hint="eastAsia"/>
                <w:noProof/>
                <w:szCs w:val="21"/>
              </w:rPr>
              <w:t>，</w:t>
            </w:r>
            <w:r w:rsidR="006449E1" w:rsidRPr="00E07CC6">
              <w:rPr>
                <w:rFonts w:ascii="Times New Roman" w:hAnsi="Times New Roman" w:cs="Times New Roman"/>
                <w:noProof/>
                <w:szCs w:val="21"/>
              </w:rPr>
              <w:t>赵绪锋</w:t>
            </w:r>
          </w:p>
        </w:tc>
        <w:tc>
          <w:tcPr>
            <w:tcW w:w="1879" w:type="dxa"/>
            <w:gridSpan w:val="2"/>
            <w:vAlign w:val="center"/>
          </w:tcPr>
          <w:p w14:paraId="5EA5626D"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中国科学院空天信息创新研究院</w:t>
            </w:r>
            <w:r w:rsidRPr="00E07CC6">
              <w:rPr>
                <w:rFonts w:ascii="Times New Roman" w:hAnsi="Times New Roman" w:cs="Times New Roman"/>
                <w:color w:val="000000"/>
              </w:rPr>
              <w:t xml:space="preserve"> </w:t>
            </w:r>
          </w:p>
        </w:tc>
        <w:tc>
          <w:tcPr>
            <w:tcW w:w="1294" w:type="dxa"/>
            <w:vAlign w:val="center"/>
          </w:tcPr>
          <w:p w14:paraId="09BDD488"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0C7260" w:rsidRPr="00E07CC6" w14:paraId="0993B264" w14:textId="77777777" w:rsidTr="00DA5206">
        <w:trPr>
          <w:trHeight w:val="641"/>
          <w:jc w:val="center"/>
        </w:trPr>
        <w:tc>
          <w:tcPr>
            <w:tcW w:w="995" w:type="dxa"/>
            <w:vAlign w:val="center"/>
          </w:tcPr>
          <w:p w14:paraId="54D49DA1"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7</w:t>
            </w:r>
          </w:p>
        </w:tc>
        <w:tc>
          <w:tcPr>
            <w:tcW w:w="1418" w:type="dxa"/>
            <w:gridSpan w:val="2"/>
            <w:vAlign w:val="center"/>
          </w:tcPr>
          <w:p w14:paraId="7BB008CB"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2B4E55C0"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基于本振数字延时的</w:t>
            </w:r>
            <w:r w:rsidRPr="00E07CC6">
              <w:rPr>
                <w:rFonts w:ascii="Times New Roman" w:hAnsi="Times New Roman" w:cs="Times New Roman"/>
                <w:noProof/>
                <w:szCs w:val="21"/>
              </w:rPr>
              <w:t>SAL</w:t>
            </w:r>
            <w:r w:rsidRPr="00E07CC6">
              <w:rPr>
                <w:rFonts w:ascii="Times New Roman" w:hAnsi="Times New Roman" w:cs="Times New Roman"/>
                <w:noProof/>
                <w:szCs w:val="21"/>
              </w:rPr>
              <w:t>信号相干性保持方法</w:t>
            </w:r>
          </w:p>
        </w:tc>
        <w:tc>
          <w:tcPr>
            <w:tcW w:w="660" w:type="dxa"/>
            <w:gridSpan w:val="2"/>
            <w:vAlign w:val="center"/>
          </w:tcPr>
          <w:p w14:paraId="773C5FEB"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6238AAE9"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ZL201711213470.6</w:t>
            </w:r>
          </w:p>
        </w:tc>
        <w:tc>
          <w:tcPr>
            <w:tcW w:w="1429" w:type="dxa"/>
            <w:gridSpan w:val="2"/>
            <w:vAlign w:val="center"/>
          </w:tcPr>
          <w:p w14:paraId="3301A641"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2021-08-13</w:t>
            </w:r>
          </w:p>
        </w:tc>
        <w:tc>
          <w:tcPr>
            <w:tcW w:w="1714" w:type="dxa"/>
            <w:gridSpan w:val="2"/>
            <w:vAlign w:val="center"/>
          </w:tcPr>
          <w:p w14:paraId="6153DDE2"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李道京，胡烜，赵绪锋</w:t>
            </w:r>
          </w:p>
        </w:tc>
        <w:tc>
          <w:tcPr>
            <w:tcW w:w="1879" w:type="dxa"/>
            <w:gridSpan w:val="2"/>
            <w:vAlign w:val="center"/>
          </w:tcPr>
          <w:p w14:paraId="697411DF"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中国科学院空天信息创新研究院</w:t>
            </w:r>
            <w:r w:rsidRPr="00E07CC6">
              <w:rPr>
                <w:rFonts w:ascii="Times New Roman" w:hAnsi="Times New Roman" w:cs="Times New Roman"/>
                <w:color w:val="000000"/>
              </w:rPr>
              <w:t xml:space="preserve"> </w:t>
            </w:r>
          </w:p>
        </w:tc>
        <w:tc>
          <w:tcPr>
            <w:tcW w:w="1294" w:type="dxa"/>
            <w:vAlign w:val="center"/>
          </w:tcPr>
          <w:p w14:paraId="24DE91FF"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0C7260" w:rsidRPr="00E07CC6" w14:paraId="7134E472" w14:textId="77777777" w:rsidTr="00DA5206">
        <w:trPr>
          <w:trHeight w:val="641"/>
          <w:jc w:val="center"/>
        </w:trPr>
        <w:tc>
          <w:tcPr>
            <w:tcW w:w="995" w:type="dxa"/>
            <w:vAlign w:val="center"/>
          </w:tcPr>
          <w:p w14:paraId="022F5623"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lastRenderedPageBreak/>
              <w:t>8</w:t>
            </w:r>
          </w:p>
        </w:tc>
        <w:tc>
          <w:tcPr>
            <w:tcW w:w="1418" w:type="dxa"/>
            <w:gridSpan w:val="2"/>
            <w:vAlign w:val="center"/>
          </w:tcPr>
          <w:p w14:paraId="6D082BD8"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6D86E0F9"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机载合成孔径激光雷达系统及成像方法</w:t>
            </w:r>
          </w:p>
        </w:tc>
        <w:tc>
          <w:tcPr>
            <w:tcW w:w="660" w:type="dxa"/>
            <w:gridSpan w:val="2"/>
            <w:vAlign w:val="center"/>
          </w:tcPr>
          <w:p w14:paraId="6A71A9C4"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258AA10B"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ZL201210268788.5</w:t>
            </w:r>
          </w:p>
        </w:tc>
        <w:tc>
          <w:tcPr>
            <w:tcW w:w="1429" w:type="dxa"/>
            <w:gridSpan w:val="2"/>
            <w:vAlign w:val="center"/>
          </w:tcPr>
          <w:p w14:paraId="5250D87E"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2014-02-12</w:t>
            </w:r>
          </w:p>
        </w:tc>
        <w:tc>
          <w:tcPr>
            <w:tcW w:w="1714" w:type="dxa"/>
            <w:gridSpan w:val="2"/>
            <w:vAlign w:val="center"/>
          </w:tcPr>
          <w:p w14:paraId="028E4E24"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李道京，刘波，张清娟，杨宏，潘洁</w:t>
            </w:r>
          </w:p>
        </w:tc>
        <w:tc>
          <w:tcPr>
            <w:tcW w:w="1879" w:type="dxa"/>
            <w:gridSpan w:val="2"/>
            <w:vAlign w:val="center"/>
          </w:tcPr>
          <w:p w14:paraId="285871ED"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中国科学院空天信息创新研究院</w:t>
            </w:r>
            <w:r w:rsidRPr="00E07CC6">
              <w:rPr>
                <w:rFonts w:ascii="Times New Roman" w:hAnsi="Times New Roman" w:cs="Times New Roman"/>
                <w:color w:val="000000"/>
              </w:rPr>
              <w:t xml:space="preserve"> </w:t>
            </w:r>
          </w:p>
        </w:tc>
        <w:tc>
          <w:tcPr>
            <w:tcW w:w="1294" w:type="dxa"/>
            <w:vAlign w:val="center"/>
          </w:tcPr>
          <w:p w14:paraId="64176970"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0C7260" w:rsidRPr="00E07CC6" w14:paraId="72B84B16" w14:textId="77777777" w:rsidTr="00DA5206">
        <w:trPr>
          <w:trHeight w:val="641"/>
          <w:jc w:val="center"/>
        </w:trPr>
        <w:tc>
          <w:tcPr>
            <w:tcW w:w="995" w:type="dxa"/>
            <w:vAlign w:val="center"/>
          </w:tcPr>
          <w:p w14:paraId="152CE5CC"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9</w:t>
            </w:r>
          </w:p>
        </w:tc>
        <w:tc>
          <w:tcPr>
            <w:tcW w:w="1418" w:type="dxa"/>
            <w:gridSpan w:val="2"/>
            <w:vAlign w:val="center"/>
          </w:tcPr>
          <w:p w14:paraId="76788AAA"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096C8782"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基于激光信号频率扫描的波束扫描方法</w:t>
            </w:r>
          </w:p>
        </w:tc>
        <w:tc>
          <w:tcPr>
            <w:tcW w:w="660" w:type="dxa"/>
            <w:gridSpan w:val="2"/>
            <w:vAlign w:val="center"/>
          </w:tcPr>
          <w:p w14:paraId="2397417F"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7CB8729C"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ZL201811560917.1</w:t>
            </w:r>
          </w:p>
        </w:tc>
        <w:tc>
          <w:tcPr>
            <w:tcW w:w="1429" w:type="dxa"/>
            <w:gridSpan w:val="2"/>
            <w:vAlign w:val="center"/>
          </w:tcPr>
          <w:p w14:paraId="4B11C3D5"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2020-12-22</w:t>
            </w:r>
          </w:p>
        </w:tc>
        <w:tc>
          <w:tcPr>
            <w:tcW w:w="1714" w:type="dxa"/>
            <w:gridSpan w:val="2"/>
            <w:vAlign w:val="center"/>
          </w:tcPr>
          <w:p w14:paraId="03929148"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李道京，胡烜</w:t>
            </w:r>
          </w:p>
        </w:tc>
        <w:tc>
          <w:tcPr>
            <w:tcW w:w="1879" w:type="dxa"/>
            <w:gridSpan w:val="2"/>
            <w:vAlign w:val="center"/>
          </w:tcPr>
          <w:p w14:paraId="28DC34E6"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中国科学院空天信息创新研究院</w:t>
            </w:r>
            <w:r w:rsidRPr="00E07CC6">
              <w:rPr>
                <w:rFonts w:ascii="Times New Roman" w:hAnsi="Times New Roman" w:cs="Times New Roman"/>
                <w:color w:val="000000"/>
              </w:rPr>
              <w:t xml:space="preserve"> </w:t>
            </w:r>
          </w:p>
        </w:tc>
        <w:tc>
          <w:tcPr>
            <w:tcW w:w="1294" w:type="dxa"/>
            <w:vAlign w:val="center"/>
          </w:tcPr>
          <w:p w14:paraId="22E628CF"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0C7260" w:rsidRPr="00E07CC6" w14:paraId="42904272" w14:textId="77777777" w:rsidTr="00DA5206">
        <w:trPr>
          <w:trHeight w:val="641"/>
          <w:jc w:val="center"/>
        </w:trPr>
        <w:tc>
          <w:tcPr>
            <w:tcW w:w="995" w:type="dxa"/>
            <w:vAlign w:val="center"/>
          </w:tcPr>
          <w:p w14:paraId="23258C8C"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10</w:t>
            </w:r>
          </w:p>
        </w:tc>
        <w:tc>
          <w:tcPr>
            <w:tcW w:w="1418" w:type="dxa"/>
            <w:gridSpan w:val="2"/>
            <w:vAlign w:val="center"/>
          </w:tcPr>
          <w:p w14:paraId="728D8C95"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发明专利权</w:t>
            </w:r>
          </w:p>
        </w:tc>
        <w:tc>
          <w:tcPr>
            <w:tcW w:w="2319" w:type="dxa"/>
            <w:gridSpan w:val="2"/>
            <w:vAlign w:val="center"/>
          </w:tcPr>
          <w:p w14:paraId="3B571309" w14:textId="02DAAF6A"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定位装置</w:t>
            </w:r>
          </w:p>
        </w:tc>
        <w:tc>
          <w:tcPr>
            <w:tcW w:w="660" w:type="dxa"/>
            <w:gridSpan w:val="2"/>
            <w:vAlign w:val="center"/>
          </w:tcPr>
          <w:p w14:paraId="1682111F"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w:t>
            </w:r>
          </w:p>
        </w:tc>
        <w:tc>
          <w:tcPr>
            <w:tcW w:w="2000" w:type="dxa"/>
            <w:gridSpan w:val="3"/>
            <w:vAlign w:val="center"/>
          </w:tcPr>
          <w:p w14:paraId="16D7855E"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ZL201910061021.7</w:t>
            </w:r>
          </w:p>
        </w:tc>
        <w:tc>
          <w:tcPr>
            <w:tcW w:w="1429" w:type="dxa"/>
            <w:gridSpan w:val="2"/>
            <w:vAlign w:val="center"/>
          </w:tcPr>
          <w:p w14:paraId="652415FA"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2019-04-19</w:t>
            </w:r>
          </w:p>
        </w:tc>
        <w:tc>
          <w:tcPr>
            <w:tcW w:w="1714" w:type="dxa"/>
            <w:gridSpan w:val="2"/>
            <w:vAlign w:val="center"/>
          </w:tcPr>
          <w:p w14:paraId="346C05D1"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谭淞年，王中石，许永森，徐钰蕾，李全超</w:t>
            </w:r>
          </w:p>
        </w:tc>
        <w:tc>
          <w:tcPr>
            <w:tcW w:w="1879" w:type="dxa"/>
            <w:gridSpan w:val="2"/>
            <w:vAlign w:val="center"/>
          </w:tcPr>
          <w:p w14:paraId="2F27EF47"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中国科学院长春光学精密机械与物理研究所</w:t>
            </w:r>
            <w:r w:rsidRPr="00E07CC6">
              <w:rPr>
                <w:rFonts w:ascii="Times New Roman" w:hAnsi="Times New Roman" w:cs="Times New Roman"/>
                <w:color w:val="000000"/>
              </w:rPr>
              <w:t xml:space="preserve"> </w:t>
            </w:r>
          </w:p>
        </w:tc>
        <w:tc>
          <w:tcPr>
            <w:tcW w:w="1294" w:type="dxa"/>
            <w:vAlign w:val="center"/>
          </w:tcPr>
          <w:p w14:paraId="2A135428" w14:textId="77777777" w:rsidR="000C7260" w:rsidRPr="00E07CC6" w:rsidRDefault="000C7260" w:rsidP="008B6AB9">
            <w:pPr>
              <w:rPr>
                <w:rFonts w:ascii="Times New Roman" w:hAnsi="Times New Roman" w:cs="Times New Roman"/>
                <w:color w:val="000000"/>
              </w:rPr>
            </w:pPr>
            <w:r w:rsidRPr="00E07CC6">
              <w:rPr>
                <w:rFonts w:ascii="Times New Roman" w:hAnsi="Times New Roman" w:cs="Times New Roman"/>
                <w:noProof/>
                <w:szCs w:val="21"/>
              </w:rPr>
              <w:t>技术开发</w:t>
            </w:r>
          </w:p>
        </w:tc>
      </w:tr>
      <w:tr w:rsidR="006712CD" w:rsidRPr="00E07CC6" w14:paraId="54B67A92" w14:textId="77777777" w:rsidTr="00DA5206">
        <w:trPr>
          <w:trHeight w:val="370"/>
          <w:jc w:val="center"/>
        </w:trPr>
        <w:tc>
          <w:tcPr>
            <w:tcW w:w="13711" w:type="dxa"/>
            <w:gridSpan w:val="17"/>
            <w:vAlign w:val="center"/>
          </w:tcPr>
          <w:p w14:paraId="493D6E1F" w14:textId="77777777" w:rsidR="006712CD" w:rsidRPr="00E07CC6" w:rsidRDefault="006712CD" w:rsidP="008B6AB9">
            <w:pPr>
              <w:rPr>
                <w:rFonts w:ascii="Times New Roman" w:hAnsi="Times New Roman" w:cs="Times New Roman"/>
                <w:color w:val="000000"/>
              </w:rPr>
            </w:pPr>
          </w:p>
        </w:tc>
      </w:tr>
      <w:tr w:rsidR="006712CD" w:rsidRPr="00E07CC6" w14:paraId="10214900" w14:textId="77777777" w:rsidTr="00DA5206">
        <w:trPr>
          <w:trHeight w:val="641"/>
          <w:jc w:val="center"/>
        </w:trPr>
        <w:tc>
          <w:tcPr>
            <w:tcW w:w="995" w:type="dxa"/>
            <w:vAlign w:val="center"/>
          </w:tcPr>
          <w:p w14:paraId="03E8724C" w14:textId="11BF44D5" w:rsidR="006712CD"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序号</w:t>
            </w:r>
          </w:p>
        </w:tc>
        <w:tc>
          <w:tcPr>
            <w:tcW w:w="825" w:type="dxa"/>
            <w:vAlign w:val="center"/>
          </w:tcPr>
          <w:p w14:paraId="07758E93" w14:textId="5C07FC5B" w:rsidR="006712CD"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类别</w:t>
            </w:r>
          </w:p>
        </w:tc>
        <w:tc>
          <w:tcPr>
            <w:tcW w:w="1977" w:type="dxa"/>
            <w:gridSpan w:val="2"/>
            <w:vAlign w:val="center"/>
          </w:tcPr>
          <w:p w14:paraId="43EB6363" w14:textId="04993274" w:rsidR="006712CD"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论文（专著）名称</w:t>
            </w:r>
          </w:p>
        </w:tc>
        <w:tc>
          <w:tcPr>
            <w:tcW w:w="1104" w:type="dxa"/>
            <w:gridSpan w:val="2"/>
            <w:vAlign w:val="center"/>
          </w:tcPr>
          <w:p w14:paraId="3EE23FFB" w14:textId="77777777" w:rsidR="00121F6A"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刊名</w:t>
            </w:r>
            <w:r w:rsidRPr="00E07CC6">
              <w:rPr>
                <w:rFonts w:ascii="Times New Roman" w:hAnsi="Times New Roman" w:cs="Times New Roman"/>
                <w:b/>
                <w:color w:val="000000"/>
              </w:rPr>
              <w:t>/</w:t>
            </w:r>
          </w:p>
          <w:p w14:paraId="38509978" w14:textId="50433F5A" w:rsidR="006712CD"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出版社</w:t>
            </w:r>
          </w:p>
        </w:tc>
        <w:tc>
          <w:tcPr>
            <w:tcW w:w="1225" w:type="dxa"/>
            <w:gridSpan w:val="2"/>
            <w:vAlign w:val="center"/>
          </w:tcPr>
          <w:p w14:paraId="071C5588" w14:textId="69756B54" w:rsidR="006712CD" w:rsidRPr="00E07CC6" w:rsidRDefault="006712CD" w:rsidP="0037621D">
            <w:pPr>
              <w:adjustRightInd w:val="0"/>
              <w:snapToGrid w:val="0"/>
              <w:jc w:val="center"/>
              <w:rPr>
                <w:rFonts w:ascii="Times New Roman" w:hAnsi="Times New Roman" w:cs="Times New Roman"/>
                <w:b/>
                <w:color w:val="000000"/>
              </w:rPr>
            </w:pPr>
            <w:proofErr w:type="gramStart"/>
            <w:r w:rsidRPr="00E07CC6">
              <w:rPr>
                <w:rFonts w:ascii="Times New Roman" w:hAnsi="Times New Roman" w:cs="Times New Roman"/>
                <w:b/>
                <w:color w:val="000000"/>
              </w:rPr>
              <w:t>年卷期页</w:t>
            </w:r>
            <w:proofErr w:type="gramEnd"/>
            <w:r w:rsidRPr="00E07CC6">
              <w:rPr>
                <w:rFonts w:ascii="Times New Roman" w:hAnsi="Times New Roman" w:cs="Times New Roman"/>
                <w:b/>
                <w:color w:val="000000"/>
              </w:rPr>
              <w:t>/ISBN</w:t>
            </w:r>
          </w:p>
        </w:tc>
        <w:tc>
          <w:tcPr>
            <w:tcW w:w="1143" w:type="dxa"/>
            <w:vAlign w:val="center"/>
          </w:tcPr>
          <w:p w14:paraId="6509FA13" w14:textId="36A53CD6" w:rsidR="006712CD"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发表时间</w:t>
            </w:r>
          </w:p>
        </w:tc>
        <w:tc>
          <w:tcPr>
            <w:tcW w:w="1143" w:type="dxa"/>
            <w:gridSpan w:val="2"/>
            <w:vAlign w:val="center"/>
          </w:tcPr>
          <w:p w14:paraId="4ACBA988" w14:textId="17E3E98B" w:rsidR="006712CD"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通讯作者</w:t>
            </w:r>
          </w:p>
        </w:tc>
        <w:tc>
          <w:tcPr>
            <w:tcW w:w="1143" w:type="dxa"/>
            <w:gridSpan w:val="2"/>
            <w:vAlign w:val="center"/>
          </w:tcPr>
          <w:p w14:paraId="02339F33" w14:textId="19EF1E9A" w:rsidR="006712CD"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第一作者</w:t>
            </w:r>
          </w:p>
        </w:tc>
        <w:tc>
          <w:tcPr>
            <w:tcW w:w="1978" w:type="dxa"/>
            <w:gridSpan w:val="2"/>
            <w:vAlign w:val="center"/>
          </w:tcPr>
          <w:p w14:paraId="116F245F" w14:textId="6A0F525D" w:rsidR="006712CD"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论文全部作者</w:t>
            </w:r>
          </w:p>
        </w:tc>
        <w:tc>
          <w:tcPr>
            <w:tcW w:w="2173" w:type="dxa"/>
            <w:gridSpan w:val="2"/>
            <w:vAlign w:val="center"/>
          </w:tcPr>
          <w:p w14:paraId="6FD316DE" w14:textId="5212823A" w:rsidR="006712CD" w:rsidRPr="00E07CC6" w:rsidRDefault="006712CD" w:rsidP="0037621D">
            <w:pPr>
              <w:adjustRightInd w:val="0"/>
              <w:snapToGrid w:val="0"/>
              <w:jc w:val="center"/>
              <w:rPr>
                <w:rFonts w:ascii="Times New Roman" w:hAnsi="Times New Roman" w:cs="Times New Roman"/>
                <w:b/>
                <w:color w:val="000000"/>
              </w:rPr>
            </w:pPr>
            <w:r w:rsidRPr="00E07CC6">
              <w:rPr>
                <w:rFonts w:ascii="Times New Roman" w:hAnsi="Times New Roman" w:cs="Times New Roman"/>
                <w:b/>
                <w:color w:val="000000"/>
              </w:rPr>
              <w:t>第一署名单位</w:t>
            </w:r>
          </w:p>
        </w:tc>
      </w:tr>
      <w:tr w:rsidR="00DA5206" w:rsidRPr="00E07CC6" w14:paraId="553549DD" w14:textId="77777777" w:rsidTr="00DA5206">
        <w:trPr>
          <w:trHeight w:val="641"/>
          <w:jc w:val="center"/>
        </w:trPr>
        <w:tc>
          <w:tcPr>
            <w:tcW w:w="995" w:type="dxa"/>
            <w:vAlign w:val="center"/>
          </w:tcPr>
          <w:p w14:paraId="77890EAC"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1</w:t>
            </w:r>
          </w:p>
        </w:tc>
        <w:tc>
          <w:tcPr>
            <w:tcW w:w="825" w:type="dxa"/>
            <w:vAlign w:val="center"/>
          </w:tcPr>
          <w:p w14:paraId="6004E24E"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论文</w:t>
            </w:r>
          </w:p>
        </w:tc>
        <w:tc>
          <w:tcPr>
            <w:tcW w:w="1977" w:type="dxa"/>
            <w:gridSpan w:val="2"/>
            <w:vAlign w:val="center"/>
          </w:tcPr>
          <w:p w14:paraId="366AB410"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基于共形衍射光学系统的合成孔径激光雷达成像探测</w:t>
            </w:r>
          </w:p>
        </w:tc>
        <w:tc>
          <w:tcPr>
            <w:tcW w:w="1104" w:type="dxa"/>
            <w:gridSpan w:val="2"/>
            <w:vAlign w:val="center"/>
          </w:tcPr>
          <w:p w14:paraId="368A889A"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光学学报</w:t>
            </w:r>
          </w:p>
        </w:tc>
        <w:tc>
          <w:tcPr>
            <w:tcW w:w="1225" w:type="dxa"/>
            <w:gridSpan w:val="2"/>
            <w:vAlign w:val="center"/>
          </w:tcPr>
          <w:p w14:paraId="7BA75E06"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2020</w:t>
            </w:r>
            <w:r w:rsidRPr="00E07CC6">
              <w:rPr>
                <w:rFonts w:ascii="Times New Roman" w:hAnsi="Times New Roman" w:cs="Times New Roman"/>
                <w:noProof/>
                <w:szCs w:val="21"/>
              </w:rPr>
              <w:t>年第</w:t>
            </w:r>
            <w:r w:rsidRPr="00E07CC6">
              <w:rPr>
                <w:rFonts w:ascii="Times New Roman" w:hAnsi="Times New Roman" w:cs="Times New Roman"/>
                <w:noProof/>
                <w:szCs w:val="21"/>
              </w:rPr>
              <w:t>40</w:t>
            </w:r>
            <w:r w:rsidRPr="00E07CC6">
              <w:rPr>
                <w:rFonts w:ascii="Times New Roman" w:hAnsi="Times New Roman" w:cs="Times New Roman"/>
                <w:noProof/>
                <w:szCs w:val="21"/>
              </w:rPr>
              <w:t>卷第</w:t>
            </w:r>
            <w:r w:rsidRPr="00E07CC6">
              <w:rPr>
                <w:rFonts w:ascii="Times New Roman" w:hAnsi="Times New Roman" w:cs="Times New Roman"/>
                <w:noProof/>
                <w:szCs w:val="21"/>
              </w:rPr>
              <w:t>4</w:t>
            </w:r>
            <w:r w:rsidRPr="00E07CC6">
              <w:rPr>
                <w:rFonts w:ascii="Times New Roman" w:hAnsi="Times New Roman" w:cs="Times New Roman"/>
                <w:noProof/>
                <w:szCs w:val="21"/>
              </w:rPr>
              <w:t>期，</w:t>
            </w:r>
            <w:r w:rsidRPr="00E07CC6">
              <w:rPr>
                <w:rFonts w:ascii="Times New Roman" w:hAnsi="Times New Roman" w:cs="Times New Roman"/>
                <w:noProof/>
                <w:szCs w:val="21"/>
              </w:rPr>
              <w:t>pp179-192</w:t>
            </w:r>
          </w:p>
        </w:tc>
        <w:tc>
          <w:tcPr>
            <w:tcW w:w="1143" w:type="dxa"/>
            <w:vAlign w:val="center"/>
          </w:tcPr>
          <w:p w14:paraId="5ECF0377"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2020-02-25</w:t>
            </w:r>
          </w:p>
        </w:tc>
        <w:tc>
          <w:tcPr>
            <w:tcW w:w="1143" w:type="dxa"/>
            <w:gridSpan w:val="2"/>
            <w:vAlign w:val="center"/>
          </w:tcPr>
          <w:p w14:paraId="46C4CCAA"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w:t>
            </w:r>
          </w:p>
        </w:tc>
        <w:tc>
          <w:tcPr>
            <w:tcW w:w="1143" w:type="dxa"/>
            <w:gridSpan w:val="2"/>
            <w:vAlign w:val="center"/>
          </w:tcPr>
          <w:p w14:paraId="06EC66D6"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w:t>
            </w:r>
          </w:p>
        </w:tc>
        <w:tc>
          <w:tcPr>
            <w:tcW w:w="1978" w:type="dxa"/>
            <w:gridSpan w:val="2"/>
            <w:vAlign w:val="center"/>
          </w:tcPr>
          <w:p w14:paraId="3631C163"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w:t>
            </w:r>
            <w:r w:rsidRPr="00E07CC6">
              <w:rPr>
                <w:rFonts w:ascii="Times New Roman" w:hAnsi="Times New Roman" w:cs="Times New Roman"/>
                <w:noProof/>
                <w:szCs w:val="21"/>
              </w:rPr>
              <w:t xml:space="preserve"> </w:t>
            </w:r>
            <w:r w:rsidRPr="00E07CC6">
              <w:rPr>
                <w:rFonts w:ascii="Times New Roman" w:hAnsi="Times New Roman" w:cs="Times New Roman"/>
                <w:noProof/>
                <w:szCs w:val="21"/>
              </w:rPr>
              <w:t>胡烜，周凯，姚园，乔明</w:t>
            </w:r>
            <w:r w:rsidRPr="00E07CC6">
              <w:rPr>
                <w:rFonts w:ascii="Times New Roman" w:hAnsi="Times New Roman" w:cs="Times New Roman"/>
                <w:color w:val="000000"/>
              </w:rPr>
              <w:t xml:space="preserve"> </w:t>
            </w:r>
          </w:p>
        </w:tc>
        <w:tc>
          <w:tcPr>
            <w:tcW w:w="2173" w:type="dxa"/>
            <w:gridSpan w:val="2"/>
            <w:vAlign w:val="center"/>
          </w:tcPr>
          <w:p w14:paraId="2DD4BBCC"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中国科学院空天信息创新研究院（中国科学院电子学研究所）</w:t>
            </w:r>
            <w:r w:rsidRPr="00E07CC6">
              <w:rPr>
                <w:rFonts w:ascii="Times New Roman" w:hAnsi="Times New Roman" w:cs="Times New Roman"/>
                <w:color w:val="000000"/>
              </w:rPr>
              <w:t xml:space="preserve"> </w:t>
            </w:r>
          </w:p>
        </w:tc>
      </w:tr>
      <w:tr w:rsidR="00DA5206" w:rsidRPr="00E07CC6" w14:paraId="623F4AEE" w14:textId="77777777" w:rsidTr="00DA5206">
        <w:trPr>
          <w:trHeight w:val="641"/>
          <w:jc w:val="center"/>
        </w:trPr>
        <w:tc>
          <w:tcPr>
            <w:tcW w:w="995" w:type="dxa"/>
            <w:vAlign w:val="center"/>
          </w:tcPr>
          <w:p w14:paraId="785F8B6F"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w:t>
            </w:r>
          </w:p>
        </w:tc>
        <w:tc>
          <w:tcPr>
            <w:tcW w:w="825" w:type="dxa"/>
            <w:vAlign w:val="center"/>
          </w:tcPr>
          <w:p w14:paraId="04750D99"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论文</w:t>
            </w:r>
          </w:p>
        </w:tc>
        <w:tc>
          <w:tcPr>
            <w:tcW w:w="1977" w:type="dxa"/>
            <w:gridSpan w:val="2"/>
            <w:vAlign w:val="center"/>
          </w:tcPr>
          <w:p w14:paraId="19976C31"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基于干涉处理的机载合成孔径激光雷达振动估计和成像</w:t>
            </w:r>
          </w:p>
        </w:tc>
        <w:tc>
          <w:tcPr>
            <w:tcW w:w="1104" w:type="dxa"/>
            <w:gridSpan w:val="2"/>
            <w:vAlign w:val="center"/>
          </w:tcPr>
          <w:p w14:paraId="611E63D3"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中国激光</w:t>
            </w:r>
          </w:p>
        </w:tc>
        <w:tc>
          <w:tcPr>
            <w:tcW w:w="1225" w:type="dxa"/>
            <w:gridSpan w:val="2"/>
            <w:vAlign w:val="center"/>
          </w:tcPr>
          <w:p w14:paraId="65E86F31"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2016</w:t>
            </w:r>
            <w:r w:rsidRPr="00E07CC6">
              <w:rPr>
                <w:rFonts w:ascii="Times New Roman" w:hAnsi="Times New Roman" w:cs="Times New Roman"/>
                <w:noProof/>
                <w:szCs w:val="21"/>
              </w:rPr>
              <w:t>年第</w:t>
            </w:r>
            <w:r w:rsidRPr="00E07CC6">
              <w:rPr>
                <w:rFonts w:ascii="Times New Roman" w:hAnsi="Times New Roman" w:cs="Times New Roman"/>
                <w:noProof/>
                <w:szCs w:val="21"/>
              </w:rPr>
              <w:t>43</w:t>
            </w:r>
            <w:r w:rsidRPr="00E07CC6">
              <w:rPr>
                <w:rFonts w:ascii="Times New Roman" w:hAnsi="Times New Roman" w:cs="Times New Roman"/>
                <w:noProof/>
                <w:szCs w:val="21"/>
              </w:rPr>
              <w:t>卷第</w:t>
            </w:r>
            <w:r w:rsidRPr="00E07CC6">
              <w:rPr>
                <w:rFonts w:ascii="Times New Roman" w:hAnsi="Times New Roman" w:cs="Times New Roman"/>
                <w:noProof/>
                <w:szCs w:val="21"/>
              </w:rPr>
              <w:t>9</w:t>
            </w:r>
            <w:r w:rsidRPr="00E07CC6">
              <w:rPr>
                <w:rFonts w:ascii="Times New Roman" w:hAnsi="Times New Roman" w:cs="Times New Roman"/>
                <w:noProof/>
                <w:szCs w:val="21"/>
              </w:rPr>
              <w:t>期，</w:t>
            </w:r>
            <w:r w:rsidRPr="00E07CC6">
              <w:rPr>
                <w:rFonts w:ascii="Times New Roman" w:hAnsi="Times New Roman" w:cs="Times New Roman"/>
                <w:noProof/>
                <w:szCs w:val="21"/>
              </w:rPr>
              <w:t>pp253-264</w:t>
            </w:r>
          </w:p>
        </w:tc>
        <w:tc>
          <w:tcPr>
            <w:tcW w:w="1143" w:type="dxa"/>
            <w:vAlign w:val="center"/>
          </w:tcPr>
          <w:p w14:paraId="20FE86F7"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2016-07-06</w:t>
            </w:r>
          </w:p>
        </w:tc>
        <w:tc>
          <w:tcPr>
            <w:tcW w:w="1143" w:type="dxa"/>
            <w:gridSpan w:val="2"/>
            <w:vAlign w:val="center"/>
          </w:tcPr>
          <w:p w14:paraId="5F8C753D"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w:t>
            </w:r>
          </w:p>
        </w:tc>
        <w:tc>
          <w:tcPr>
            <w:tcW w:w="1143" w:type="dxa"/>
            <w:gridSpan w:val="2"/>
            <w:vAlign w:val="center"/>
          </w:tcPr>
          <w:p w14:paraId="2A7A9840"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杜剑波</w:t>
            </w:r>
          </w:p>
        </w:tc>
        <w:tc>
          <w:tcPr>
            <w:tcW w:w="1978" w:type="dxa"/>
            <w:gridSpan w:val="2"/>
            <w:vAlign w:val="center"/>
          </w:tcPr>
          <w:p w14:paraId="3C2FA917"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杜剑波，李道京，马萌，胡烜，乔明</w:t>
            </w:r>
            <w:r w:rsidRPr="00E07CC6">
              <w:rPr>
                <w:rFonts w:ascii="Times New Roman" w:hAnsi="Times New Roman" w:cs="Times New Roman"/>
                <w:color w:val="000000"/>
              </w:rPr>
              <w:t xml:space="preserve"> </w:t>
            </w:r>
          </w:p>
        </w:tc>
        <w:tc>
          <w:tcPr>
            <w:tcW w:w="2173" w:type="dxa"/>
            <w:gridSpan w:val="2"/>
            <w:vAlign w:val="center"/>
          </w:tcPr>
          <w:p w14:paraId="0B76A908"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中国科学院空天信息创新研究院（中国科学院电子学研究所）</w:t>
            </w:r>
            <w:r w:rsidRPr="00E07CC6">
              <w:rPr>
                <w:rFonts w:ascii="Times New Roman" w:hAnsi="Times New Roman" w:cs="Times New Roman"/>
                <w:color w:val="000000"/>
              </w:rPr>
              <w:t xml:space="preserve"> </w:t>
            </w:r>
          </w:p>
        </w:tc>
      </w:tr>
      <w:tr w:rsidR="00DA5206" w:rsidRPr="00E07CC6" w14:paraId="397576B0" w14:textId="77777777" w:rsidTr="00DA5206">
        <w:trPr>
          <w:trHeight w:val="641"/>
          <w:jc w:val="center"/>
        </w:trPr>
        <w:tc>
          <w:tcPr>
            <w:tcW w:w="995" w:type="dxa"/>
            <w:vAlign w:val="center"/>
          </w:tcPr>
          <w:p w14:paraId="312A810D"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3</w:t>
            </w:r>
          </w:p>
        </w:tc>
        <w:tc>
          <w:tcPr>
            <w:tcW w:w="825" w:type="dxa"/>
            <w:vAlign w:val="center"/>
          </w:tcPr>
          <w:p w14:paraId="46A59B7A"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论文</w:t>
            </w:r>
          </w:p>
        </w:tc>
        <w:tc>
          <w:tcPr>
            <w:tcW w:w="1977" w:type="dxa"/>
            <w:gridSpan w:val="2"/>
            <w:vAlign w:val="center"/>
          </w:tcPr>
          <w:p w14:paraId="5A4A634C"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10m</w:t>
            </w:r>
            <w:r w:rsidRPr="00E07CC6">
              <w:rPr>
                <w:rFonts w:ascii="Times New Roman" w:hAnsi="Times New Roman" w:cs="Times New Roman"/>
                <w:noProof/>
                <w:szCs w:val="21"/>
              </w:rPr>
              <w:t>衍射口径天基合成孔径激光雷达系统</w:t>
            </w:r>
          </w:p>
        </w:tc>
        <w:tc>
          <w:tcPr>
            <w:tcW w:w="1104" w:type="dxa"/>
            <w:gridSpan w:val="2"/>
            <w:vAlign w:val="center"/>
          </w:tcPr>
          <w:p w14:paraId="72D03B7D"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中国激光</w:t>
            </w:r>
          </w:p>
        </w:tc>
        <w:tc>
          <w:tcPr>
            <w:tcW w:w="1225" w:type="dxa"/>
            <w:gridSpan w:val="2"/>
            <w:vAlign w:val="center"/>
          </w:tcPr>
          <w:p w14:paraId="3987254B"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2018</w:t>
            </w:r>
            <w:r w:rsidRPr="00E07CC6">
              <w:rPr>
                <w:rFonts w:ascii="Times New Roman" w:hAnsi="Times New Roman" w:cs="Times New Roman"/>
                <w:noProof/>
                <w:szCs w:val="21"/>
              </w:rPr>
              <w:t>年第</w:t>
            </w:r>
            <w:r w:rsidRPr="00E07CC6">
              <w:rPr>
                <w:rFonts w:ascii="Times New Roman" w:hAnsi="Times New Roman" w:cs="Times New Roman"/>
                <w:noProof/>
                <w:szCs w:val="21"/>
              </w:rPr>
              <w:t>45</w:t>
            </w:r>
            <w:r w:rsidRPr="00E07CC6">
              <w:rPr>
                <w:rFonts w:ascii="Times New Roman" w:hAnsi="Times New Roman" w:cs="Times New Roman"/>
                <w:noProof/>
                <w:szCs w:val="21"/>
              </w:rPr>
              <w:t>卷第</w:t>
            </w:r>
            <w:r w:rsidRPr="00E07CC6">
              <w:rPr>
                <w:rFonts w:ascii="Times New Roman" w:hAnsi="Times New Roman" w:cs="Times New Roman"/>
                <w:noProof/>
                <w:szCs w:val="21"/>
              </w:rPr>
              <w:t>12</w:t>
            </w:r>
            <w:r w:rsidRPr="00E07CC6">
              <w:rPr>
                <w:rFonts w:ascii="Times New Roman" w:hAnsi="Times New Roman" w:cs="Times New Roman"/>
                <w:noProof/>
                <w:szCs w:val="21"/>
              </w:rPr>
              <w:t>期，</w:t>
            </w:r>
            <w:r w:rsidRPr="00E07CC6">
              <w:rPr>
                <w:rFonts w:ascii="Times New Roman" w:hAnsi="Times New Roman" w:cs="Times New Roman"/>
                <w:noProof/>
                <w:szCs w:val="21"/>
              </w:rPr>
              <w:t>pp261-271</w:t>
            </w:r>
          </w:p>
        </w:tc>
        <w:tc>
          <w:tcPr>
            <w:tcW w:w="1143" w:type="dxa"/>
            <w:vAlign w:val="center"/>
          </w:tcPr>
          <w:p w14:paraId="10AE83E4"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2018-08-30</w:t>
            </w:r>
          </w:p>
        </w:tc>
        <w:tc>
          <w:tcPr>
            <w:tcW w:w="1143" w:type="dxa"/>
            <w:gridSpan w:val="2"/>
            <w:vAlign w:val="center"/>
          </w:tcPr>
          <w:p w14:paraId="12068CE9"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w:t>
            </w:r>
          </w:p>
        </w:tc>
        <w:tc>
          <w:tcPr>
            <w:tcW w:w="1143" w:type="dxa"/>
            <w:gridSpan w:val="2"/>
            <w:vAlign w:val="center"/>
          </w:tcPr>
          <w:p w14:paraId="20587A46"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胡烜</w:t>
            </w:r>
          </w:p>
        </w:tc>
        <w:tc>
          <w:tcPr>
            <w:tcW w:w="1978" w:type="dxa"/>
            <w:gridSpan w:val="2"/>
            <w:vAlign w:val="center"/>
          </w:tcPr>
          <w:p w14:paraId="7D5788AC"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胡烜，李道京</w:t>
            </w:r>
            <w:r w:rsidRPr="00E07CC6">
              <w:rPr>
                <w:rFonts w:ascii="Times New Roman" w:hAnsi="Times New Roman" w:cs="Times New Roman"/>
                <w:color w:val="000000"/>
              </w:rPr>
              <w:t xml:space="preserve"> </w:t>
            </w:r>
          </w:p>
        </w:tc>
        <w:tc>
          <w:tcPr>
            <w:tcW w:w="2173" w:type="dxa"/>
            <w:gridSpan w:val="2"/>
            <w:vAlign w:val="center"/>
          </w:tcPr>
          <w:p w14:paraId="222325FF"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中国科学院空天信息创新研究院（中国科学院电子学研究所）</w:t>
            </w:r>
            <w:r w:rsidRPr="00E07CC6">
              <w:rPr>
                <w:rFonts w:ascii="Times New Roman" w:hAnsi="Times New Roman" w:cs="Times New Roman"/>
                <w:color w:val="000000"/>
              </w:rPr>
              <w:t xml:space="preserve"> </w:t>
            </w:r>
          </w:p>
        </w:tc>
      </w:tr>
      <w:tr w:rsidR="00DA5206" w:rsidRPr="00E07CC6" w14:paraId="636ABC8B" w14:textId="77777777" w:rsidTr="00DA5206">
        <w:trPr>
          <w:trHeight w:val="641"/>
          <w:jc w:val="center"/>
        </w:trPr>
        <w:tc>
          <w:tcPr>
            <w:tcW w:w="995" w:type="dxa"/>
            <w:vAlign w:val="center"/>
          </w:tcPr>
          <w:p w14:paraId="6A57099D"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4</w:t>
            </w:r>
          </w:p>
        </w:tc>
        <w:tc>
          <w:tcPr>
            <w:tcW w:w="825" w:type="dxa"/>
            <w:vAlign w:val="center"/>
          </w:tcPr>
          <w:p w14:paraId="2818B769"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论文</w:t>
            </w:r>
          </w:p>
        </w:tc>
        <w:tc>
          <w:tcPr>
            <w:tcW w:w="1977" w:type="dxa"/>
            <w:gridSpan w:val="2"/>
            <w:vAlign w:val="center"/>
          </w:tcPr>
          <w:p w14:paraId="5740F5C9"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多通道逆合成孔径激光雷达成像探测技术和实验研究</w:t>
            </w:r>
          </w:p>
        </w:tc>
        <w:tc>
          <w:tcPr>
            <w:tcW w:w="1104" w:type="dxa"/>
            <w:gridSpan w:val="2"/>
            <w:vAlign w:val="center"/>
          </w:tcPr>
          <w:p w14:paraId="7221F429"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激光与光电子学进展</w:t>
            </w:r>
          </w:p>
        </w:tc>
        <w:tc>
          <w:tcPr>
            <w:tcW w:w="1225" w:type="dxa"/>
            <w:gridSpan w:val="2"/>
            <w:vAlign w:val="center"/>
          </w:tcPr>
          <w:p w14:paraId="1BA0C86D"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2021</w:t>
            </w:r>
            <w:r w:rsidRPr="00E07CC6">
              <w:rPr>
                <w:rFonts w:ascii="Times New Roman" w:hAnsi="Times New Roman" w:cs="Times New Roman"/>
                <w:noProof/>
                <w:szCs w:val="21"/>
              </w:rPr>
              <w:t>年第</w:t>
            </w:r>
            <w:r w:rsidRPr="00E07CC6">
              <w:rPr>
                <w:rFonts w:ascii="Times New Roman" w:hAnsi="Times New Roman" w:cs="Times New Roman"/>
                <w:noProof/>
                <w:szCs w:val="21"/>
              </w:rPr>
              <w:t>58</w:t>
            </w:r>
            <w:r w:rsidRPr="00E07CC6">
              <w:rPr>
                <w:rFonts w:ascii="Times New Roman" w:hAnsi="Times New Roman" w:cs="Times New Roman"/>
                <w:noProof/>
                <w:szCs w:val="21"/>
              </w:rPr>
              <w:t>卷第</w:t>
            </w:r>
            <w:r w:rsidRPr="00E07CC6">
              <w:rPr>
                <w:rFonts w:ascii="Times New Roman" w:hAnsi="Times New Roman" w:cs="Times New Roman"/>
                <w:noProof/>
                <w:szCs w:val="21"/>
              </w:rPr>
              <w:t>18</w:t>
            </w:r>
            <w:r w:rsidRPr="00E07CC6">
              <w:rPr>
                <w:rFonts w:ascii="Times New Roman" w:hAnsi="Times New Roman" w:cs="Times New Roman"/>
                <w:noProof/>
                <w:szCs w:val="21"/>
              </w:rPr>
              <w:t>期，</w:t>
            </w:r>
            <w:r w:rsidRPr="00E07CC6">
              <w:rPr>
                <w:rFonts w:ascii="Times New Roman" w:hAnsi="Times New Roman" w:cs="Times New Roman"/>
                <w:noProof/>
                <w:szCs w:val="21"/>
              </w:rPr>
              <w:t>pp342-353</w:t>
            </w:r>
          </w:p>
        </w:tc>
        <w:tc>
          <w:tcPr>
            <w:tcW w:w="1143" w:type="dxa"/>
            <w:vAlign w:val="center"/>
          </w:tcPr>
          <w:p w14:paraId="0235B712"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2021-09-25</w:t>
            </w:r>
          </w:p>
        </w:tc>
        <w:tc>
          <w:tcPr>
            <w:tcW w:w="1143" w:type="dxa"/>
            <w:gridSpan w:val="2"/>
            <w:vAlign w:val="center"/>
          </w:tcPr>
          <w:p w14:paraId="61BCED3A"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w:t>
            </w:r>
          </w:p>
        </w:tc>
        <w:tc>
          <w:tcPr>
            <w:tcW w:w="1143" w:type="dxa"/>
            <w:gridSpan w:val="2"/>
            <w:vAlign w:val="center"/>
          </w:tcPr>
          <w:p w14:paraId="27E5B30D"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w:t>
            </w:r>
          </w:p>
        </w:tc>
        <w:tc>
          <w:tcPr>
            <w:tcW w:w="1978" w:type="dxa"/>
            <w:gridSpan w:val="2"/>
            <w:vAlign w:val="center"/>
          </w:tcPr>
          <w:p w14:paraId="3212B032"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李道京，周凯，崔岸婧，乔明，吴淑梅，王烨菲，姚园，吴疆，高敬涵</w:t>
            </w:r>
            <w:r w:rsidRPr="00E07CC6">
              <w:rPr>
                <w:rFonts w:ascii="Times New Roman" w:hAnsi="Times New Roman" w:cs="Times New Roman"/>
                <w:color w:val="000000"/>
              </w:rPr>
              <w:t xml:space="preserve"> </w:t>
            </w:r>
          </w:p>
        </w:tc>
        <w:tc>
          <w:tcPr>
            <w:tcW w:w="2173" w:type="dxa"/>
            <w:gridSpan w:val="2"/>
            <w:vAlign w:val="center"/>
          </w:tcPr>
          <w:p w14:paraId="11FE4A07"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中国科学院空天信息创新研究院</w:t>
            </w:r>
            <w:r w:rsidRPr="00E07CC6">
              <w:rPr>
                <w:rFonts w:ascii="Times New Roman" w:hAnsi="Times New Roman" w:cs="Times New Roman"/>
                <w:color w:val="000000"/>
              </w:rPr>
              <w:t xml:space="preserve"> </w:t>
            </w:r>
          </w:p>
        </w:tc>
      </w:tr>
      <w:tr w:rsidR="00DA5206" w:rsidRPr="00E07CC6" w14:paraId="0548D353" w14:textId="77777777" w:rsidTr="00DA5206">
        <w:trPr>
          <w:trHeight w:val="641"/>
          <w:jc w:val="center"/>
        </w:trPr>
        <w:tc>
          <w:tcPr>
            <w:tcW w:w="995" w:type="dxa"/>
            <w:vAlign w:val="center"/>
          </w:tcPr>
          <w:p w14:paraId="10CFFDB6"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5</w:t>
            </w:r>
          </w:p>
        </w:tc>
        <w:tc>
          <w:tcPr>
            <w:tcW w:w="825" w:type="dxa"/>
            <w:vAlign w:val="center"/>
          </w:tcPr>
          <w:p w14:paraId="1644E119" w14:textId="3BC04D61" w:rsidR="000C7260" w:rsidRPr="00E07CC6" w:rsidRDefault="00431987" w:rsidP="008B6AB9">
            <w:pPr>
              <w:jc w:val="center"/>
              <w:rPr>
                <w:rFonts w:ascii="Times New Roman" w:hAnsi="Times New Roman" w:cs="Times New Roman"/>
                <w:color w:val="000000"/>
              </w:rPr>
            </w:pPr>
            <w:r w:rsidRPr="00E07CC6">
              <w:rPr>
                <w:rFonts w:ascii="Times New Roman" w:hAnsi="Times New Roman" w:cs="Times New Roman"/>
                <w:noProof/>
                <w:szCs w:val="21"/>
              </w:rPr>
              <w:t>专著</w:t>
            </w:r>
          </w:p>
        </w:tc>
        <w:tc>
          <w:tcPr>
            <w:tcW w:w="1977" w:type="dxa"/>
            <w:gridSpan w:val="2"/>
            <w:vAlign w:val="center"/>
          </w:tcPr>
          <w:p w14:paraId="6B7C357A"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合成孔径激光雷达成像技术</w:t>
            </w:r>
          </w:p>
        </w:tc>
        <w:tc>
          <w:tcPr>
            <w:tcW w:w="1104" w:type="dxa"/>
            <w:gridSpan w:val="2"/>
            <w:vAlign w:val="center"/>
          </w:tcPr>
          <w:p w14:paraId="171C6868"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国防工业出版社</w:t>
            </w:r>
          </w:p>
        </w:tc>
        <w:tc>
          <w:tcPr>
            <w:tcW w:w="1225" w:type="dxa"/>
            <w:gridSpan w:val="2"/>
            <w:vAlign w:val="center"/>
          </w:tcPr>
          <w:p w14:paraId="37DE2497"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978-7-118-12254-1</w:t>
            </w:r>
          </w:p>
        </w:tc>
        <w:tc>
          <w:tcPr>
            <w:tcW w:w="1143" w:type="dxa"/>
            <w:vAlign w:val="center"/>
          </w:tcPr>
          <w:p w14:paraId="602E8148"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2021-07-01</w:t>
            </w:r>
          </w:p>
        </w:tc>
        <w:tc>
          <w:tcPr>
            <w:tcW w:w="1143" w:type="dxa"/>
            <w:gridSpan w:val="2"/>
            <w:vAlign w:val="center"/>
          </w:tcPr>
          <w:p w14:paraId="73228B7C"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w:t>
            </w:r>
          </w:p>
        </w:tc>
        <w:tc>
          <w:tcPr>
            <w:tcW w:w="1143" w:type="dxa"/>
            <w:gridSpan w:val="2"/>
            <w:vAlign w:val="center"/>
          </w:tcPr>
          <w:p w14:paraId="0F4DF635"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w:t>
            </w:r>
          </w:p>
        </w:tc>
        <w:tc>
          <w:tcPr>
            <w:tcW w:w="1978" w:type="dxa"/>
            <w:gridSpan w:val="2"/>
            <w:vAlign w:val="center"/>
          </w:tcPr>
          <w:p w14:paraId="3CEB00EF"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李道京，杜剑波，胡烜，马萌</w:t>
            </w:r>
            <w:r w:rsidRPr="00E07CC6">
              <w:rPr>
                <w:rFonts w:ascii="Times New Roman" w:hAnsi="Times New Roman" w:cs="Times New Roman"/>
                <w:color w:val="000000"/>
              </w:rPr>
              <w:t xml:space="preserve"> </w:t>
            </w:r>
          </w:p>
        </w:tc>
        <w:tc>
          <w:tcPr>
            <w:tcW w:w="2173" w:type="dxa"/>
            <w:gridSpan w:val="2"/>
            <w:vAlign w:val="center"/>
          </w:tcPr>
          <w:p w14:paraId="1E8F94B6" w14:textId="77777777" w:rsidR="000C7260" w:rsidRPr="00E07CC6" w:rsidRDefault="000C7260" w:rsidP="008B6AB9">
            <w:pPr>
              <w:jc w:val="center"/>
              <w:rPr>
                <w:rFonts w:ascii="Times New Roman" w:hAnsi="Times New Roman" w:cs="Times New Roman"/>
                <w:color w:val="000000"/>
              </w:rPr>
            </w:pPr>
            <w:r w:rsidRPr="00E07CC6">
              <w:rPr>
                <w:rFonts w:ascii="Times New Roman" w:hAnsi="Times New Roman" w:cs="Times New Roman"/>
                <w:noProof/>
                <w:szCs w:val="21"/>
              </w:rPr>
              <w:t>中国科学院空天信息创新研究院</w:t>
            </w:r>
            <w:r w:rsidRPr="00E07CC6">
              <w:rPr>
                <w:rFonts w:ascii="Times New Roman" w:hAnsi="Times New Roman" w:cs="Times New Roman"/>
                <w:color w:val="000000"/>
              </w:rPr>
              <w:t xml:space="preserve"> </w:t>
            </w:r>
          </w:p>
        </w:tc>
      </w:tr>
    </w:tbl>
    <w:p w14:paraId="181B2E2D" w14:textId="77777777" w:rsidR="000C7260" w:rsidRPr="00E07CC6" w:rsidRDefault="000C7260" w:rsidP="006712CD">
      <w:pPr>
        <w:widowControl/>
        <w:jc w:val="left"/>
        <w:rPr>
          <w:rFonts w:ascii="Times New Roman" w:hAnsi="Times New Roman" w:cs="Times New Roman"/>
          <w:noProof/>
          <w:sz w:val="28"/>
          <w:szCs w:val="28"/>
        </w:rPr>
      </w:pPr>
    </w:p>
    <w:sectPr w:rsidR="000C7260" w:rsidRPr="00E07CC6" w:rsidSect="000C7260">
      <w:pgSz w:w="16838" w:h="11906" w:orient="landscape" w:code="9"/>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BFB7" w14:textId="77777777" w:rsidR="00AC5DA1" w:rsidRDefault="00AC5DA1" w:rsidP="009F00A9">
      <w:r>
        <w:separator/>
      </w:r>
    </w:p>
  </w:endnote>
  <w:endnote w:type="continuationSeparator" w:id="0">
    <w:p w14:paraId="79D66FCA" w14:textId="77777777" w:rsidR="00AC5DA1" w:rsidRDefault="00AC5DA1" w:rsidP="009F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3990" w14:textId="77777777" w:rsidR="00AC5DA1" w:rsidRDefault="00AC5DA1" w:rsidP="009F00A9">
      <w:r>
        <w:separator/>
      </w:r>
    </w:p>
  </w:footnote>
  <w:footnote w:type="continuationSeparator" w:id="0">
    <w:p w14:paraId="50D5A32B" w14:textId="77777777" w:rsidR="00AC5DA1" w:rsidRDefault="00AC5DA1" w:rsidP="009F0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41BF"/>
    <w:multiLevelType w:val="hybridMultilevel"/>
    <w:tmpl w:val="132840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272519"/>
    <w:multiLevelType w:val="hybridMultilevel"/>
    <w:tmpl w:val="64EC2B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7E77E11"/>
    <w:multiLevelType w:val="hybridMultilevel"/>
    <w:tmpl w:val="9A58CC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24349C1"/>
    <w:multiLevelType w:val="hybridMultilevel"/>
    <w:tmpl w:val="8702D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27498093">
    <w:abstractNumId w:val="2"/>
  </w:num>
  <w:num w:numId="2" w16cid:durableId="1793279437">
    <w:abstractNumId w:val="1"/>
  </w:num>
  <w:num w:numId="3" w16cid:durableId="186064713">
    <w:abstractNumId w:val="3"/>
  </w:num>
  <w:num w:numId="4" w16cid:durableId="1673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E6"/>
    <w:rsid w:val="000236B6"/>
    <w:rsid w:val="00037E27"/>
    <w:rsid w:val="00045532"/>
    <w:rsid w:val="000B5596"/>
    <w:rsid w:val="000C356C"/>
    <w:rsid w:val="000C377C"/>
    <w:rsid w:val="000C7260"/>
    <w:rsid w:val="00121F6A"/>
    <w:rsid w:val="001C7F62"/>
    <w:rsid w:val="001F75E6"/>
    <w:rsid w:val="00265E2F"/>
    <w:rsid w:val="0028605D"/>
    <w:rsid w:val="002872DC"/>
    <w:rsid w:val="002B3F89"/>
    <w:rsid w:val="0037621D"/>
    <w:rsid w:val="00406533"/>
    <w:rsid w:val="00431987"/>
    <w:rsid w:val="00432806"/>
    <w:rsid w:val="004C0BBE"/>
    <w:rsid w:val="004C1CEA"/>
    <w:rsid w:val="004E6B08"/>
    <w:rsid w:val="00562D25"/>
    <w:rsid w:val="00594A64"/>
    <w:rsid w:val="006449E1"/>
    <w:rsid w:val="00662E65"/>
    <w:rsid w:val="006712CD"/>
    <w:rsid w:val="006A0D59"/>
    <w:rsid w:val="00723924"/>
    <w:rsid w:val="007A4D99"/>
    <w:rsid w:val="00810C28"/>
    <w:rsid w:val="0084396B"/>
    <w:rsid w:val="009377F7"/>
    <w:rsid w:val="0096199C"/>
    <w:rsid w:val="009C5661"/>
    <w:rsid w:val="009F00A9"/>
    <w:rsid w:val="009F4245"/>
    <w:rsid w:val="00A33557"/>
    <w:rsid w:val="00AC5DA1"/>
    <w:rsid w:val="00AF2751"/>
    <w:rsid w:val="00AF6CF0"/>
    <w:rsid w:val="00B26703"/>
    <w:rsid w:val="00B35056"/>
    <w:rsid w:val="00BA06AD"/>
    <w:rsid w:val="00BB4090"/>
    <w:rsid w:val="00BC0A5B"/>
    <w:rsid w:val="00BC7EAB"/>
    <w:rsid w:val="00CB196F"/>
    <w:rsid w:val="00CE0ECE"/>
    <w:rsid w:val="00D224CE"/>
    <w:rsid w:val="00D97577"/>
    <w:rsid w:val="00DA5206"/>
    <w:rsid w:val="00E02719"/>
    <w:rsid w:val="00E07CC6"/>
    <w:rsid w:val="00F04E18"/>
    <w:rsid w:val="00F34E5A"/>
    <w:rsid w:val="00F64D00"/>
    <w:rsid w:val="00F87B1E"/>
    <w:rsid w:val="00FD3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AD42A"/>
  <w15:chartTrackingRefBased/>
  <w15:docId w15:val="{B83A614D-2DD2-41E5-BD23-FF6ED25C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7B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0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00A9"/>
    <w:rPr>
      <w:sz w:val="18"/>
      <w:szCs w:val="18"/>
    </w:rPr>
  </w:style>
  <w:style w:type="paragraph" w:styleId="a5">
    <w:name w:val="footer"/>
    <w:basedOn w:val="a"/>
    <w:link w:val="a6"/>
    <w:uiPriority w:val="99"/>
    <w:unhideWhenUsed/>
    <w:rsid w:val="009F00A9"/>
    <w:pPr>
      <w:tabs>
        <w:tab w:val="center" w:pos="4153"/>
        <w:tab w:val="right" w:pos="8306"/>
      </w:tabs>
      <w:snapToGrid w:val="0"/>
      <w:jc w:val="left"/>
    </w:pPr>
    <w:rPr>
      <w:sz w:val="18"/>
      <w:szCs w:val="18"/>
    </w:rPr>
  </w:style>
  <w:style w:type="character" w:customStyle="1" w:styleId="a6">
    <w:name w:val="页脚 字符"/>
    <w:basedOn w:val="a0"/>
    <w:link w:val="a5"/>
    <w:uiPriority w:val="99"/>
    <w:rsid w:val="009F00A9"/>
    <w:rPr>
      <w:sz w:val="18"/>
      <w:szCs w:val="18"/>
    </w:rPr>
  </w:style>
  <w:style w:type="character" w:customStyle="1" w:styleId="10">
    <w:name w:val="标题 1 字符"/>
    <w:basedOn w:val="a0"/>
    <w:link w:val="1"/>
    <w:uiPriority w:val="9"/>
    <w:rsid w:val="00F87B1E"/>
    <w:rPr>
      <w:b/>
      <w:bCs/>
      <w:kern w:val="44"/>
      <w:sz w:val="44"/>
      <w:szCs w:val="44"/>
    </w:rPr>
  </w:style>
  <w:style w:type="paragraph" w:styleId="a7">
    <w:name w:val="List Paragraph"/>
    <w:basedOn w:val="a"/>
    <w:uiPriority w:val="34"/>
    <w:qFormat/>
    <w:rsid w:val="00F64D00"/>
    <w:pPr>
      <w:ind w:firstLineChars="200" w:firstLine="420"/>
    </w:pPr>
  </w:style>
  <w:style w:type="character" w:styleId="a8">
    <w:name w:val="Placeholder Text"/>
    <w:basedOn w:val="a0"/>
    <w:uiPriority w:val="99"/>
    <w:semiHidden/>
    <w:rsid w:val="00F64D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A595B-D3ED-4A6F-BDFB-30B2738C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肖函</dc:creator>
  <cp:keywords/>
  <dc:description/>
  <cp:lastModifiedBy>anjing</cp:lastModifiedBy>
  <cp:revision>40</cp:revision>
  <dcterms:created xsi:type="dcterms:W3CDTF">2022-04-12T10:13:00Z</dcterms:created>
  <dcterms:modified xsi:type="dcterms:W3CDTF">2022-04-28T11:24:00Z</dcterms:modified>
</cp:coreProperties>
</file>