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8F" w:rsidRPr="00F953C3" w:rsidRDefault="00822F4D" w:rsidP="001F4B9A">
      <w:pPr>
        <w:jc w:val="center"/>
        <w:rPr>
          <w:rFonts w:ascii="微软雅黑" w:eastAsia="微软雅黑" w:hAnsi="微软雅黑"/>
          <w:b/>
          <w:sz w:val="32"/>
        </w:rPr>
      </w:pPr>
      <w:r w:rsidRPr="00822F4D">
        <w:rPr>
          <w:rFonts w:ascii="微软雅黑" w:eastAsia="微软雅黑" w:hAnsi="微软雅黑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3.2pt;margin-top:-40.5pt;width:67.15pt;height:32.2pt;z-index:251660288;mso-height-percent:200;mso-height-percent:200;mso-width-relative:margin;mso-height-relative:margin" stroked="f">
            <v:textbox style="mso-fit-shape-to-text:t">
              <w:txbxContent>
                <w:p w:rsidR="00822F4D" w:rsidRPr="00822F4D" w:rsidRDefault="00822F4D" w:rsidP="00822F4D">
                  <w:pPr>
                    <w:spacing w:line="500" w:lineRule="exact"/>
                    <w:rPr>
                      <w:rFonts w:ascii="仿宋_GB2312" w:eastAsia="仿宋_GB2312" w:hAnsi="微软雅黑"/>
                      <w:sz w:val="28"/>
                    </w:rPr>
                  </w:pPr>
                  <w:r w:rsidRPr="00822F4D">
                    <w:rPr>
                      <w:rFonts w:ascii="仿宋_GB2312" w:eastAsia="仿宋_GB2312" w:hAnsi="微软雅黑" w:hint="eastAsia"/>
                      <w:sz w:val="28"/>
                    </w:rPr>
                    <w:t>附件1：</w:t>
                  </w:r>
                </w:p>
              </w:txbxContent>
            </v:textbox>
          </v:shape>
        </w:pict>
      </w:r>
      <w:r w:rsidR="00E769E2" w:rsidRPr="00F953C3">
        <w:rPr>
          <w:rFonts w:ascii="微软雅黑" w:eastAsia="微软雅黑" w:hAnsi="微软雅黑" w:hint="eastAsia"/>
          <w:b/>
          <w:sz w:val="32"/>
        </w:rPr>
        <w:t>长春光机所“</w:t>
      </w:r>
      <w:r w:rsidR="006D0A46" w:rsidRPr="00F953C3">
        <w:rPr>
          <w:rFonts w:ascii="微软雅黑" w:eastAsia="微软雅黑" w:hAnsi="微软雅黑" w:hint="eastAsia"/>
          <w:b/>
          <w:sz w:val="32"/>
        </w:rPr>
        <w:t>曙光</w:t>
      </w:r>
      <w:r w:rsidR="00E769E2" w:rsidRPr="00F953C3">
        <w:rPr>
          <w:rFonts w:ascii="微软雅黑" w:eastAsia="微软雅黑" w:hAnsi="微软雅黑" w:hint="eastAsia"/>
          <w:b/>
          <w:sz w:val="32"/>
        </w:rPr>
        <w:t>人才</w:t>
      </w:r>
      <w:r w:rsidR="00323DC4" w:rsidRPr="00F953C3">
        <w:rPr>
          <w:rFonts w:ascii="微软雅黑" w:eastAsia="微软雅黑" w:hAnsi="微软雅黑" w:hint="eastAsia"/>
          <w:b/>
          <w:sz w:val="32"/>
        </w:rPr>
        <w:t>培养</w:t>
      </w:r>
      <w:r w:rsidR="00E769E2" w:rsidRPr="00F953C3">
        <w:rPr>
          <w:rFonts w:ascii="微软雅黑" w:eastAsia="微软雅黑" w:hAnsi="微软雅黑" w:hint="eastAsia"/>
          <w:b/>
          <w:sz w:val="32"/>
        </w:rPr>
        <w:t>计划”实施办法</w:t>
      </w:r>
    </w:p>
    <w:p w:rsidR="00A65431" w:rsidRPr="00F953C3" w:rsidRDefault="00A65431" w:rsidP="00822F4D">
      <w:pPr>
        <w:spacing w:beforeLines="50" w:afterLines="50"/>
        <w:jc w:val="center"/>
        <w:rPr>
          <w:rFonts w:ascii="微软雅黑" w:eastAsia="微软雅黑" w:hAnsi="微软雅黑"/>
          <w:b/>
          <w:sz w:val="28"/>
        </w:rPr>
      </w:pPr>
      <w:r w:rsidRPr="00F953C3">
        <w:rPr>
          <w:rFonts w:ascii="微软雅黑" w:eastAsia="微软雅黑" w:hAnsi="微软雅黑" w:hint="eastAsia"/>
          <w:b/>
          <w:sz w:val="28"/>
        </w:rPr>
        <w:t>第一章 总则</w:t>
      </w:r>
    </w:p>
    <w:p w:rsidR="003917EC" w:rsidRPr="00F953C3" w:rsidRDefault="003917EC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b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为</w:t>
      </w:r>
      <w:r w:rsidR="004C02D0" w:rsidRPr="00F953C3">
        <w:rPr>
          <w:rFonts w:ascii="仿宋_GB2312" w:eastAsia="仿宋_GB2312" w:hAnsi="微软雅黑" w:hint="eastAsia"/>
          <w:sz w:val="28"/>
        </w:rPr>
        <w:t>进一步</w:t>
      </w:r>
      <w:r w:rsidRPr="00F953C3">
        <w:rPr>
          <w:rFonts w:ascii="仿宋_GB2312" w:eastAsia="仿宋_GB2312" w:hAnsi="微软雅黑" w:hint="eastAsia"/>
          <w:sz w:val="28"/>
        </w:rPr>
        <w:t>加强</w:t>
      </w:r>
      <w:r w:rsidR="004C02D0" w:rsidRPr="00F953C3">
        <w:rPr>
          <w:rFonts w:ascii="仿宋_GB2312" w:eastAsia="仿宋_GB2312" w:hAnsi="微软雅黑" w:hint="eastAsia"/>
          <w:sz w:val="28"/>
        </w:rPr>
        <w:t>本所青年科研</w:t>
      </w:r>
      <w:r w:rsidRPr="00F953C3">
        <w:rPr>
          <w:rFonts w:ascii="仿宋_GB2312" w:eastAsia="仿宋_GB2312" w:hAnsi="微软雅黑" w:hint="eastAsia"/>
          <w:sz w:val="28"/>
        </w:rPr>
        <w:t>人才队伍建设，</w:t>
      </w:r>
      <w:r w:rsidR="005915E5" w:rsidRPr="00F953C3">
        <w:rPr>
          <w:rFonts w:ascii="仿宋_GB2312" w:eastAsia="仿宋_GB2312" w:hAnsi="微软雅黑" w:hint="eastAsia"/>
          <w:sz w:val="28"/>
        </w:rPr>
        <w:t>培养</w:t>
      </w:r>
      <w:r w:rsidR="00F258C7" w:rsidRPr="00F953C3">
        <w:rPr>
          <w:rFonts w:ascii="仿宋_GB2312" w:eastAsia="仿宋_GB2312" w:hAnsi="微软雅黑" w:hint="eastAsia"/>
          <w:sz w:val="28"/>
        </w:rPr>
        <w:t>和支持具有较强的创新</w:t>
      </w:r>
      <w:r w:rsidR="00573EF9" w:rsidRPr="00F953C3">
        <w:rPr>
          <w:rFonts w:ascii="仿宋_GB2312" w:eastAsia="仿宋_GB2312" w:hAnsi="微软雅黑" w:hint="eastAsia"/>
          <w:sz w:val="28"/>
        </w:rPr>
        <w:t>发展</w:t>
      </w:r>
      <w:r w:rsidR="00F258C7" w:rsidRPr="00F953C3">
        <w:rPr>
          <w:rFonts w:ascii="仿宋_GB2312" w:eastAsia="仿宋_GB2312" w:hAnsi="微软雅黑" w:hint="eastAsia"/>
          <w:sz w:val="28"/>
        </w:rPr>
        <w:t>潜力且无充足外部资源的青年科研人员</w:t>
      </w:r>
      <w:r w:rsidR="004C02D0" w:rsidRPr="00F953C3">
        <w:rPr>
          <w:rFonts w:ascii="仿宋_GB2312" w:eastAsia="仿宋_GB2312" w:hAnsi="微软雅黑" w:hint="eastAsia"/>
          <w:sz w:val="28"/>
        </w:rPr>
        <w:t>，</w:t>
      </w:r>
      <w:r w:rsidR="0082534A" w:rsidRPr="00F953C3">
        <w:rPr>
          <w:rFonts w:ascii="仿宋_GB2312" w:eastAsia="仿宋_GB2312" w:hAnsi="微软雅黑" w:hint="eastAsia"/>
          <w:sz w:val="28"/>
        </w:rPr>
        <w:t>扶持独立科研，激励创新思维，不断增强青年人才勇于创新的能力，</w:t>
      </w:r>
      <w:r w:rsidRPr="00F953C3">
        <w:rPr>
          <w:rFonts w:ascii="仿宋_GB2312" w:eastAsia="仿宋_GB2312" w:hAnsi="微软雅黑" w:hint="eastAsia"/>
          <w:sz w:val="28"/>
        </w:rPr>
        <w:t>保障和促进</w:t>
      </w:r>
      <w:r w:rsidR="00075C91" w:rsidRPr="00F953C3">
        <w:rPr>
          <w:rFonts w:ascii="仿宋_GB2312" w:eastAsia="仿宋_GB2312" w:hAnsi="微软雅黑" w:hint="eastAsia"/>
          <w:sz w:val="28"/>
        </w:rPr>
        <w:t>本</w:t>
      </w:r>
      <w:r w:rsidRPr="00F953C3">
        <w:rPr>
          <w:rFonts w:ascii="仿宋_GB2312" w:eastAsia="仿宋_GB2312" w:hAnsi="微软雅黑" w:hint="eastAsia"/>
          <w:sz w:val="28"/>
        </w:rPr>
        <w:t>所各项事业可持续发展，特制定本办法。</w:t>
      </w:r>
    </w:p>
    <w:p w:rsidR="00AF35C3" w:rsidRPr="00F953C3" w:rsidRDefault="00AF35C3" w:rsidP="00AF35C3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仿宋" w:hint="eastAsia"/>
          <w:sz w:val="28"/>
        </w:rPr>
        <w:t>人力资源处负责牵头组织培养计划的申报、评选及考核评估工作；科研管理部门负责培养计划的过程管理。</w:t>
      </w:r>
    </w:p>
    <w:p w:rsidR="00AF35C3" w:rsidRPr="00F953C3" w:rsidRDefault="003917EC" w:rsidP="00AF35C3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b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培养计划坚持“公开申请、专家评审、择优支持、</w:t>
      </w:r>
      <w:r w:rsidR="00EF1291" w:rsidRPr="00F953C3">
        <w:rPr>
          <w:rFonts w:ascii="仿宋_GB2312" w:eastAsia="仿宋_GB2312" w:hAnsi="微软雅黑" w:hint="eastAsia"/>
          <w:sz w:val="28"/>
        </w:rPr>
        <w:t>协议</w:t>
      </w:r>
      <w:r w:rsidR="00A65431" w:rsidRPr="00F953C3">
        <w:rPr>
          <w:rFonts w:ascii="仿宋_GB2312" w:eastAsia="仿宋_GB2312" w:hAnsi="微软雅黑" w:hint="eastAsia"/>
          <w:sz w:val="28"/>
        </w:rPr>
        <w:t>管理</w:t>
      </w:r>
      <w:r w:rsidRPr="00F953C3">
        <w:rPr>
          <w:rFonts w:ascii="仿宋_GB2312" w:eastAsia="仿宋_GB2312" w:hAnsi="微软雅黑" w:hint="eastAsia"/>
          <w:sz w:val="28"/>
        </w:rPr>
        <w:t>”</w:t>
      </w:r>
      <w:r w:rsidR="00A65431" w:rsidRPr="00F953C3">
        <w:rPr>
          <w:rFonts w:ascii="仿宋_GB2312" w:eastAsia="仿宋_GB2312" w:hAnsi="微软雅黑" w:hint="eastAsia"/>
          <w:sz w:val="28"/>
        </w:rPr>
        <w:t>的原则。</w:t>
      </w:r>
    </w:p>
    <w:p w:rsidR="00FD6E09" w:rsidRPr="00F953C3" w:rsidRDefault="00FD6E09" w:rsidP="00822F4D">
      <w:pPr>
        <w:spacing w:beforeLines="50" w:afterLines="50"/>
        <w:jc w:val="center"/>
        <w:rPr>
          <w:rFonts w:ascii="微软雅黑" w:eastAsia="微软雅黑" w:hAnsi="微软雅黑"/>
          <w:b/>
          <w:sz w:val="28"/>
        </w:rPr>
      </w:pPr>
      <w:r w:rsidRPr="00F953C3">
        <w:rPr>
          <w:rFonts w:ascii="微软雅黑" w:eastAsia="微软雅黑" w:hAnsi="微软雅黑" w:hint="eastAsia"/>
          <w:b/>
          <w:sz w:val="28"/>
        </w:rPr>
        <w:t>第</w:t>
      </w:r>
      <w:r w:rsidR="009F0703" w:rsidRPr="00F953C3">
        <w:rPr>
          <w:rFonts w:ascii="微软雅黑" w:eastAsia="微软雅黑" w:hAnsi="微软雅黑" w:hint="eastAsia"/>
          <w:b/>
          <w:sz w:val="28"/>
        </w:rPr>
        <w:t>二</w:t>
      </w:r>
      <w:r w:rsidRPr="00F953C3">
        <w:rPr>
          <w:rFonts w:ascii="微软雅黑" w:eastAsia="微软雅黑" w:hAnsi="微软雅黑" w:hint="eastAsia"/>
          <w:b/>
          <w:sz w:val="28"/>
        </w:rPr>
        <w:t>章 申请条件</w:t>
      </w:r>
    </w:p>
    <w:p w:rsidR="00FD6E09" w:rsidRPr="00F953C3" w:rsidRDefault="00D21317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b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申请条件</w:t>
      </w:r>
    </w:p>
    <w:p w:rsidR="00D21317" w:rsidRPr="00F953C3" w:rsidRDefault="00FD6E09" w:rsidP="00DD35A9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1.</w:t>
      </w:r>
      <w:r w:rsidR="00D21317" w:rsidRPr="00F953C3">
        <w:rPr>
          <w:rFonts w:ascii="仿宋_GB2312" w:eastAsia="仿宋_GB2312" w:hAnsi="微软雅黑" w:hint="eastAsia"/>
          <w:sz w:val="28"/>
        </w:rPr>
        <w:t>申请人须为本所事业编制</w:t>
      </w:r>
      <w:r w:rsidR="005A2B30" w:rsidRPr="00F953C3">
        <w:rPr>
          <w:rFonts w:ascii="仿宋_GB2312" w:eastAsia="仿宋_GB2312" w:hAnsi="微软雅黑" w:hint="eastAsia"/>
          <w:sz w:val="28"/>
        </w:rPr>
        <w:t>在岗</w:t>
      </w:r>
      <w:r w:rsidR="00D21317" w:rsidRPr="00F953C3">
        <w:rPr>
          <w:rFonts w:ascii="仿宋_GB2312" w:eastAsia="仿宋_GB2312" w:hAnsi="微软雅黑" w:hint="eastAsia"/>
          <w:sz w:val="28"/>
        </w:rPr>
        <w:t>职工，</w:t>
      </w:r>
      <w:r w:rsidR="005A2B30" w:rsidRPr="00F953C3">
        <w:rPr>
          <w:rFonts w:ascii="仿宋_GB2312" w:eastAsia="仿宋_GB2312" w:hAnsi="微软雅黑" w:hint="eastAsia"/>
          <w:sz w:val="28"/>
        </w:rPr>
        <w:t>申报当年的1月1日年龄不超过3</w:t>
      </w:r>
      <w:r w:rsidR="00F258C7" w:rsidRPr="00F953C3">
        <w:rPr>
          <w:rFonts w:ascii="仿宋_GB2312" w:eastAsia="仿宋_GB2312" w:hAnsi="微软雅黑" w:hint="eastAsia"/>
          <w:sz w:val="28"/>
        </w:rPr>
        <w:t>5</w:t>
      </w:r>
      <w:r w:rsidR="005A2B30" w:rsidRPr="00F953C3">
        <w:rPr>
          <w:rFonts w:ascii="仿宋_GB2312" w:eastAsia="仿宋_GB2312" w:hAnsi="微软雅黑" w:hint="eastAsia"/>
          <w:sz w:val="28"/>
        </w:rPr>
        <w:t>周岁</w:t>
      </w:r>
      <w:r w:rsidR="00087409" w:rsidRPr="00F953C3">
        <w:rPr>
          <w:rFonts w:ascii="仿宋_GB2312" w:eastAsia="仿宋_GB2312" w:hAnsi="微软雅黑" w:hint="eastAsia"/>
          <w:sz w:val="28"/>
        </w:rPr>
        <w:t>；</w:t>
      </w:r>
    </w:p>
    <w:p w:rsidR="0054647E" w:rsidRPr="00F953C3" w:rsidRDefault="0054647E" w:rsidP="00DD35A9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2.热爱祖国，爱岗敬业，具有良好的道德品质，为人正派，有强烈的事业心、奉献精神和团队</w:t>
      </w:r>
      <w:r w:rsidR="00A42E21" w:rsidRPr="00F953C3">
        <w:rPr>
          <w:rFonts w:ascii="仿宋_GB2312" w:eastAsia="仿宋_GB2312" w:hAnsi="微软雅黑" w:hint="eastAsia"/>
          <w:sz w:val="28"/>
        </w:rPr>
        <w:t>协作</w:t>
      </w:r>
      <w:r w:rsidRPr="00F953C3">
        <w:rPr>
          <w:rFonts w:ascii="仿宋_GB2312" w:eastAsia="仿宋_GB2312" w:hAnsi="微软雅黑" w:hint="eastAsia"/>
          <w:sz w:val="28"/>
        </w:rPr>
        <w:t>精神，身体健康</w:t>
      </w:r>
      <w:r w:rsidR="00087409" w:rsidRPr="00F953C3">
        <w:rPr>
          <w:rFonts w:ascii="仿宋_GB2312" w:eastAsia="仿宋_GB2312" w:hAnsi="微软雅黑" w:hint="eastAsia"/>
          <w:sz w:val="28"/>
        </w:rPr>
        <w:t>；</w:t>
      </w:r>
    </w:p>
    <w:p w:rsidR="007E2206" w:rsidRPr="00F953C3" w:rsidRDefault="005A2B30" w:rsidP="00DD35A9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3</w:t>
      </w:r>
      <w:r w:rsidR="007E2206" w:rsidRPr="00F953C3">
        <w:rPr>
          <w:rFonts w:ascii="仿宋_GB2312" w:eastAsia="仿宋_GB2312" w:hAnsi="微软雅黑" w:hint="eastAsia"/>
          <w:sz w:val="28"/>
        </w:rPr>
        <w:t>.</w:t>
      </w:r>
      <w:r w:rsidR="00FD6E09" w:rsidRPr="00F953C3">
        <w:rPr>
          <w:rFonts w:ascii="仿宋_GB2312" w:eastAsia="仿宋_GB2312" w:hAnsi="微软雅黑" w:hint="eastAsia"/>
          <w:sz w:val="28"/>
        </w:rPr>
        <w:t>具有</w:t>
      </w:r>
      <w:r w:rsidR="002D2823" w:rsidRPr="00F953C3">
        <w:rPr>
          <w:rFonts w:ascii="仿宋_GB2312" w:eastAsia="仿宋_GB2312" w:hAnsi="微软雅黑" w:hint="eastAsia"/>
          <w:sz w:val="28"/>
        </w:rPr>
        <w:t>中级以上职称或硕士以上学历</w:t>
      </w:r>
      <w:r w:rsidR="00087409" w:rsidRPr="00F953C3">
        <w:rPr>
          <w:rFonts w:ascii="仿宋_GB2312" w:eastAsia="仿宋_GB2312" w:hAnsi="微软雅黑" w:hint="eastAsia"/>
          <w:sz w:val="28"/>
        </w:rPr>
        <w:t>；</w:t>
      </w:r>
    </w:p>
    <w:p w:rsidR="00C23A7D" w:rsidRPr="00F953C3" w:rsidRDefault="005A2B30" w:rsidP="00C23A7D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4.</w:t>
      </w:r>
      <w:r w:rsidR="00C23A7D" w:rsidRPr="00F953C3">
        <w:rPr>
          <w:rFonts w:ascii="仿宋_GB2312" w:eastAsia="仿宋_GB2312" w:hAnsi="微软雅黑" w:hint="eastAsia"/>
          <w:sz w:val="28"/>
        </w:rPr>
        <w:t>具有扎实的从事本专业科研工作的理论知识，了解本专业国内外现状和发展趋势，能够跟踪本研究方向发展前沿</w:t>
      </w:r>
      <w:r w:rsidR="00087409" w:rsidRPr="00F953C3">
        <w:rPr>
          <w:rFonts w:ascii="仿宋_GB2312" w:eastAsia="仿宋_GB2312" w:hAnsi="微软雅黑" w:hint="eastAsia"/>
          <w:sz w:val="28"/>
        </w:rPr>
        <w:t>；</w:t>
      </w:r>
    </w:p>
    <w:p w:rsidR="00811AE1" w:rsidRPr="00F953C3" w:rsidRDefault="00A876D6" w:rsidP="00C23A7D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5</w:t>
      </w:r>
      <w:r w:rsidR="00C23A7D" w:rsidRPr="00F953C3">
        <w:rPr>
          <w:rFonts w:ascii="仿宋_GB2312" w:eastAsia="仿宋_GB2312" w:hAnsi="微软雅黑" w:hint="eastAsia"/>
          <w:sz w:val="28"/>
        </w:rPr>
        <w:t>.学术思想活跃，具有较强的创新意识</w:t>
      </w:r>
      <w:r w:rsidR="00115F6D" w:rsidRPr="00F953C3">
        <w:rPr>
          <w:rFonts w:ascii="仿宋_GB2312" w:eastAsia="仿宋_GB2312" w:hAnsi="微软雅黑" w:hint="eastAsia"/>
          <w:sz w:val="28"/>
        </w:rPr>
        <w:t>，</w:t>
      </w:r>
      <w:r w:rsidR="00811AE1" w:rsidRPr="00F953C3">
        <w:rPr>
          <w:rFonts w:ascii="仿宋_GB2312" w:eastAsia="仿宋_GB2312" w:hAnsi="微软雅黑" w:hint="eastAsia"/>
          <w:sz w:val="28"/>
        </w:rPr>
        <w:t>具备如下条件之一的：</w:t>
      </w:r>
    </w:p>
    <w:p w:rsidR="00811AE1" w:rsidRPr="00F953C3" w:rsidRDefault="00811AE1" w:rsidP="00811AE1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1）有担任国家自然科学基金青年</w:t>
      </w:r>
      <w:r w:rsidR="000D657D" w:rsidRPr="00F953C3">
        <w:rPr>
          <w:rFonts w:ascii="仿宋_GB2312" w:eastAsia="仿宋_GB2312" w:hAnsi="微软雅黑" w:hint="eastAsia"/>
          <w:sz w:val="28"/>
        </w:rPr>
        <w:t>科学</w:t>
      </w:r>
      <w:r w:rsidR="009210C3" w:rsidRPr="00F953C3">
        <w:rPr>
          <w:rFonts w:ascii="仿宋_GB2312" w:eastAsia="仿宋_GB2312" w:hAnsi="微软雅黑" w:hint="eastAsia"/>
          <w:sz w:val="28"/>
        </w:rPr>
        <w:t>基金</w:t>
      </w:r>
      <w:r w:rsidRPr="00F953C3">
        <w:rPr>
          <w:rFonts w:ascii="仿宋_GB2312" w:eastAsia="仿宋_GB2312" w:hAnsi="微软雅黑" w:hint="eastAsia"/>
          <w:sz w:val="28"/>
        </w:rPr>
        <w:t>项目</w:t>
      </w:r>
      <w:r w:rsidR="009210C3" w:rsidRPr="00F953C3">
        <w:rPr>
          <w:rFonts w:ascii="仿宋_GB2312" w:eastAsia="仿宋_GB2312" w:hAnsi="微软雅黑" w:hint="eastAsia"/>
          <w:sz w:val="28"/>
        </w:rPr>
        <w:t>或面上项目</w:t>
      </w:r>
      <w:r w:rsidRPr="00F953C3">
        <w:rPr>
          <w:rFonts w:ascii="仿宋_GB2312" w:eastAsia="仿宋_GB2312" w:hAnsi="微软雅黑" w:hint="eastAsia"/>
          <w:sz w:val="28"/>
        </w:rPr>
        <w:t>负责人的经历；</w:t>
      </w:r>
    </w:p>
    <w:p w:rsidR="00811AE1" w:rsidRPr="00F953C3" w:rsidRDefault="00811AE1" w:rsidP="00811AE1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2）</w:t>
      </w:r>
      <w:proofErr w:type="gramStart"/>
      <w:r w:rsidRPr="00F953C3">
        <w:rPr>
          <w:rFonts w:ascii="仿宋_GB2312" w:eastAsia="仿宋_GB2312" w:hAnsi="微软雅黑" w:hint="eastAsia"/>
          <w:sz w:val="28"/>
        </w:rPr>
        <w:t>担任</w:t>
      </w:r>
      <w:r w:rsidR="00380E24" w:rsidRPr="00F953C3">
        <w:rPr>
          <w:rFonts w:ascii="仿宋_GB2312" w:eastAsia="仿宋_GB2312" w:hAnsi="微软雅黑" w:hint="eastAsia"/>
          <w:sz w:val="28"/>
        </w:rPr>
        <w:t>军口预研</w:t>
      </w:r>
      <w:proofErr w:type="gramEnd"/>
      <w:r w:rsidR="00380E24" w:rsidRPr="00F953C3">
        <w:rPr>
          <w:rFonts w:ascii="仿宋_GB2312" w:eastAsia="仿宋_GB2312" w:hAnsi="微软雅黑" w:hint="eastAsia"/>
          <w:sz w:val="28"/>
        </w:rPr>
        <w:t>项目</w:t>
      </w:r>
      <w:r w:rsidRPr="00F953C3">
        <w:rPr>
          <w:rFonts w:ascii="仿宋_GB2312" w:eastAsia="仿宋_GB2312" w:hAnsi="微软雅黑" w:hint="eastAsia"/>
          <w:sz w:val="28"/>
        </w:rPr>
        <w:t>负责人的经历。</w:t>
      </w:r>
    </w:p>
    <w:p w:rsidR="00A80D40" w:rsidRPr="00F953C3" w:rsidRDefault="00A80D40" w:rsidP="00342D60">
      <w:pPr>
        <w:pStyle w:val="a7"/>
        <w:numPr>
          <w:ilvl w:val="0"/>
          <w:numId w:val="1"/>
        </w:numPr>
        <w:spacing w:line="500" w:lineRule="exact"/>
        <w:ind w:left="0" w:firstLine="560"/>
      </w:pPr>
      <w:r w:rsidRPr="00F953C3">
        <w:rPr>
          <w:rFonts w:ascii="仿宋_GB2312" w:eastAsia="仿宋_GB2312" w:hAnsi="微软雅黑" w:hint="eastAsia"/>
          <w:sz w:val="28"/>
        </w:rPr>
        <w:t>每位申请者同期只能申报一类培养计划，每人只能获得一次所内人才计划资助，原则上不支持部门</w:t>
      </w:r>
      <w:r w:rsidR="00F00584" w:rsidRPr="00F953C3">
        <w:rPr>
          <w:rFonts w:ascii="仿宋_GB2312" w:eastAsia="仿宋_GB2312" w:hAnsi="微软雅黑" w:hint="eastAsia"/>
          <w:sz w:val="28"/>
        </w:rPr>
        <w:t>正副职</w:t>
      </w:r>
      <w:r w:rsidR="000E7B40" w:rsidRPr="00F953C3">
        <w:rPr>
          <w:rFonts w:ascii="仿宋_GB2312" w:eastAsia="仿宋_GB2312" w:hAnsi="微软雅黑" w:hint="eastAsia"/>
          <w:sz w:val="28"/>
        </w:rPr>
        <w:t>、</w:t>
      </w:r>
      <w:r w:rsidRPr="00F953C3">
        <w:rPr>
          <w:rFonts w:ascii="仿宋_GB2312" w:eastAsia="仿宋_GB2312" w:hAnsi="微软雅黑" w:hint="eastAsia"/>
          <w:sz w:val="28"/>
        </w:rPr>
        <w:t>二级以上项目负责人</w:t>
      </w:r>
      <w:r w:rsidR="000E7B40" w:rsidRPr="00F953C3">
        <w:rPr>
          <w:rFonts w:ascii="仿宋_GB2312" w:eastAsia="仿宋_GB2312" w:hAnsi="微软雅黑" w:hint="eastAsia"/>
          <w:sz w:val="28"/>
        </w:rPr>
        <w:t>及已入选院青年创新促进会的科研人员。</w:t>
      </w:r>
    </w:p>
    <w:p w:rsidR="00FD6E09" w:rsidRPr="00F953C3" w:rsidRDefault="009F0703" w:rsidP="00822F4D">
      <w:pPr>
        <w:spacing w:beforeLines="50" w:afterLines="50"/>
        <w:jc w:val="center"/>
        <w:rPr>
          <w:rFonts w:ascii="微软雅黑" w:eastAsia="微软雅黑" w:hAnsi="微软雅黑"/>
          <w:b/>
          <w:sz w:val="28"/>
        </w:rPr>
      </w:pPr>
      <w:r w:rsidRPr="00F953C3">
        <w:rPr>
          <w:rFonts w:ascii="微软雅黑" w:eastAsia="微软雅黑" w:hAnsi="微软雅黑" w:hint="eastAsia"/>
          <w:b/>
          <w:sz w:val="28"/>
        </w:rPr>
        <w:lastRenderedPageBreak/>
        <w:t xml:space="preserve">第三章  </w:t>
      </w:r>
      <w:r w:rsidR="00F84A0F" w:rsidRPr="00F953C3">
        <w:rPr>
          <w:rFonts w:ascii="微软雅黑" w:eastAsia="微软雅黑" w:hAnsi="微软雅黑" w:hint="eastAsia"/>
          <w:b/>
          <w:sz w:val="28"/>
        </w:rPr>
        <w:t>申</w:t>
      </w:r>
      <w:r w:rsidR="00DA1B27">
        <w:rPr>
          <w:rFonts w:ascii="微软雅黑" w:eastAsia="微软雅黑" w:hAnsi="微软雅黑" w:hint="eastAsia"/>
          <w:b/>
          <w:sz w:val="28"/>
        </w:rPr>
        <w:t>报</w:t>
      </w:r>
      <w:r w:rsidR="0004583A" w:rsidRPr="00F953C3">
        <w:rPr>
          <w:rFonts w:ascii="微软雅黑" w:eastAsia="微软雅黑" w:hAnsi="微软雅黑" w:hint="eastAsia"/>
          <w:b/>
          <w:sz w:val="28"/>
        </w:rPr>
        <w:t>管理</w:t>
      </w:r>
    </w:p>
    <w:p w:rsidR="009F0703" w:rsidRPr="00F953C3" w:rsidRDefault="00A42E21" w:rsidP="00704AAE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仿宋" w:hint="eastAsia"/>
          <w:sz w:val="28"/>
        </w:rPr>
        <w:t>培养</w:t>
      </w:r>
      <w:r w:rsidR="00704AAE" w:rsidRPr="00F953C3">
        <w:rPr>
          <w:rFonts w:ascii="仿宋_GB2312" w:eastAsia="仿宋_GB2312" w:hAnsi="仿宋" w:hint="eastAsia"/>
          <w:sz w:val="28"/>
        </w:rPr>
        <w:t>计划每年</w:t>
      </w:r>
      <w:r w:rsidR="00704AAE" w:rsidRPr="00F953C3">
        <w:rPr>
          <w:rFonts w:ascii="仿宋_GB2312" w:eastAsia="仿宋_GB2312" w:hAnsi="微软雅黑" w:hint="eastAsia"/>
          <w:sz w:val="28"/>
        </w:rPr>
        <w:t>受理一次，受理时间为4月</w:t>
      </w:r>
      <w:r w:rsidR="00B61D67" w:rsidRPr="00F953C3">
        <w:rPr>
          <w:rFonts w:ascii="仿宋_GB2312" w:eastAsia="仿宋_GB2312" w:hAnsi="微软雅黑" w:hint="eastAsia"/>
          <w:sz w:val="28"/>
        </w:rPr>
        <w:t>，接受部门推荐及个人自主申报</w:t>
      </w:r>
      <w:r w:rsidR="009F0703" w:rsidRPr="00F953C3">
        <w:rPr>
          <w:rFonts w:ascii="仿宋_GB2312" w:eastAsia="仿宋_GB2312" w:hAnsi="微软雅黑" w:hint="eastAsia"/>
          <w:sz w:val="28"/>
        </w:rPr>
        <w:t>。</w:t>
      </w:r>
    </w:p>
    <w:p w:rsidR="005D2817" w:rsidRPr="00F953C3" w:rsidRDefault="005D2817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仿宋"/>
          <w:sz w:val="28"/>
        </w:rPr>
      </w:pPr>
      <w:r w:rsidRPr="00F953C3">
        <w:rPr>
          <w:rFonts w:ascii="仿宋_GB2312" w:eastAsia="仿宋_GB2312" w:hAnsi="仿宋" w:hint="eastAsia"/>
          <w:sz w:val="28"/>
        </w:rPr>
        <w:t>申请</w:t>
      </w:r>
      <w:r w:rsidR="00650E4A" w:rsidRPr="00F953C3">
        <w:rPr>
          <w:rFonts w:ascii="仿宋_GB2312" w:eastAsia="仿宋_GB2312" w:hAnsi="仿宋" w:hint="eastAsia"/>
          <w:sz w:val="28"/>
        </w:rPr>
        <w:t>人</w:t>
      </w:r>
      <w:r w:rsidRPr="00F953C3">
        <w:rPr>
          <w:rFonts w:ascii="仿宋_GB2312" w:eastAsia="仿宋_GB2312" w:hAnsi="仿宋" w:hint="eastAsia"/>
          <w:sz w:val="28"/>
        </w:rPr>
        <w:t>根据人力资源处通知提出申请，并提交以下材料：</w:t>
      </w:r>
    </w:p>
    <w:p w:rsidR="005D2817" w:rsidRPr="00F953C3" w:rsidRDefault="005D2817" w:rsidP="00DD35A9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1.《长春光机所</w:t>
      </w:r>
      <w:r w:rsidR="008B4B2B" w:rsidRPr="00F953C3">
        <w:rPr>
          <w:rFonts w:ascii="仿宋_GB2312" w:eastAsia="仿宋_GB2312" w:hAnsi="微软雅黑" w:hint="eastAsia"/>
          <w:sz w:val="28"/>
        </w:rPr>
        <w:t>人才</w:t>
      </w:r>
      <w:r w:rsidR="00F910BA" w:rsidRPr="00F953C3">
        <w:rPr>
          <w:rFonts w:ascii="仿宋_GB2312" w:eastAsia="仿宋_GB2312" w:hAnsi="微软雅黑" w:hint="eastAsia"/>
          <w:sz w:val="28"/>
        </w:rPr>
        <w:t>培养</w:t>
      </w:r>
      <w:r w:rsidRPr="00F953C3">
        <w:rPr>
          <w:rFonts w:ascii="仿宋_GB2312" w:eastAsia="仿宋_GB2312" w:hAnsi="微软雅黑" w:hint="eastAsia"/>
          <w:sz w:val="28"/>
        </w:rPr>
        <w:t>计划申请</w:t>
      </w:r>
      <w:r w:rsidR="008728FA" w:rsidRPr="00F953C3">
        <w:rPr>
          <w:rFonts w:ascii="仿宋_GB2312" w:eastAsia="仿宋_GB2312" w:hAnsi="微软雅黑" w:hint="eastAsia"/>
          <w:sz w:val="28"/>
        </w:rPr>
        <w:t>书</w:t>
      </w:r>
      <w:r w:rsidRPr="00F953C3">
        <w:rPr>
          <w:rFonts w:ascii="仿宋_GB2312" w:eastAsia="仿宋_GB2312" w:hAnsi="微软雅黑" w:hint="eastAsia"/>
          <w:sz w:val="28"/>
        </w:rPr>
        <w:t>》；</w:t>
      </w:r>
    </w:p>
    <w:p w:rsidR="005D2817" w:rsidRPr="00F953C3" w:rsidRDefault="005D2817" w:rsidP="00DD35A9">
      <w:pPr>
        <w:spacing w:line="500" w:lineRule="exact"/>
        <w:ind w:firstLineChars="200" w:firstLine="560"/>
        <w:rPr>
          <w:rFonts w:ascii="仿宋_GB2312" w:eastAsia="仿宋_GB2312" w:hAnsi="微软雅黑"/>
          <w:b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2.附件材料，包括所有承担的科研项目、论文、</w:t>
      </w:r>
      <w:r w:rsidR="001A52B9" w:rsidRPr="00F953C3">
        <w:rPr>
          <w:rFonts w:ascii="仿宋_GB2312" w:eastAsia="仿宋_GB2312" w:hAnsi="微软雅黑" w:hint="eastAsia"/>
          <w:sz w:val="28"/>
        </w:rPr>
        <w:t>著作</w:t>
      </w:r>
      <w:r w:rsidR="00371ED5" w:rsidRPr="00F953C3">
        <w:rPr>
          <w:rFonts w:ascii="仿宋_GB2312" w:eastAsia="仿宋_GB2312" w:hAnsi="微软雅黑" w:hint="eastAsia"/>
          <w:sz w:val="28"/>
        </w:rPr>
        <w:t>、</w:t>
      </w:r>
      <w:r w:rsidRPr="00F953C3">
        <w:rPr>
          <w:rFonts w:ascii="仿宋_GB2312" w:eastAsia="仿宋_GB2312" w:hAnsi="微软雅黑" w:hint="eastAsia"/>
          <w:sz w:val="28"/>
        </w:rPr>
        <w:t>获奖</w:t>
      </w:r>
      <w:r w:rsidR="001C66DF" w:rsidRPr="00F953C3">
        <w:rPr>
          <w:rFonts w:ascii="仿宋_GB2312" w:eastAsia="仿宋_GB2312" w:hAnsi="微软雅黑" w:hint="eastAsia"/>
          <w:sz w:val="28"/>
        </w:rPr>
        <w:t>、</w:t>
      </w:r>
      <w:r w:rsidRPr="00F953C3">
        <w:rPr>
          <w:rFonts w:ascii="仿宋_GB2312" w:eastAsia="仿宋_GB2312" w:hAnsi="微软雅黑" w:hint="eastAsia"/>
          <w:sz w:val="28"/>
        </w:rPr>
        <w:t>专利情况</w:t>
      </w:r>
      <w:r w:rsidR="001C66DF" w:rsidRPr="00F953C3">
        <w:rPr>
          <w:rFonts w:ascii="仿宋_GB2312" w:eastAsia="仿宋_GB2312" w:hAnsi="微软雅黑" w:hint="eastAsia"/>
          <w:sz w:val="28"/>
        </w:rPr>
        <w:t>及其他反映学术水平及能力的证明材料</w:t>
      </w:r>
      <w:r w:rsidRPr="00F953C3">
        <w:rPr>
          <w:rFonts w:ascii="仿宋_GB2312" w:eastAsia="仿宋_GB2312" w:hAnsi="微软雅黑" w:hint="eastAsia"/>
          <w:sz w:val="28"/>
        </w:rPr>
        <w:t>，按重要性分别排序。</w:t>
      </w:r>
    </w:p>
    <w:p w:rsidR="005D2817" w:rsidRPr="00F953C3" w:rsidRDefault="005D2817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评审推荐</w:t>
      </w:r>
    </w:p>
    <w:p w:rsidR="00F01118" w:rsidRPr="00F953C3" w:rsidRDefault="00F01118" w:rsidP="00F01118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1.申请人提交材料并进行答辩，</w:t>
      </w:r>
      <w:r w:rsidR="00F910BA" w:rsidRPr="00F953C3">
        <w:rPr>
          <w:rFonts w:ascii="仿宋_GB2312" w:eastAsia="仿宋_GB2312" w:hAnsi="微软雅黑" w:hint="eastAsia"/>
          <w:sz w:val="28"/>
        </w:rPr>
        <w:t>邀请所外专家或</w:t>
      </w:r>
      <w:r w:rsidRPr="00F953C3">
        <w:rPr>
          <w:rFonts w:ascii="仿宋_GB2312" w:eastAsia="仿宋_GB2312" w:hAnsi="微软雅黑" w:hint="eastAsia"/>
          <w:sz w:val="28"/>
        </w:rPr>
        <w:t>学术委员会成员对申请人进行评议，</w:t>
      </w:r>
      <w:r w:rsidR="000E005D" w:rsidRPr="00F953C3">
        <w:rPr>
          <w:rFonts w:ascii="仿宋_GB2312" w:eastAsia="仿宋_GB2312" w:hAnsi="微软雅黑" w:hint="eastAsia"/>
          <w:sz w:val="28"/>
        </w:rPr>
        <w:t>并</w:t>
      </w:r>
      <w:r w:rsidRPr="00F953C3">
        <w:rPr>
          <w:rFonts w:ascii="仿宋_GB2312" w:eastAsia="仿宋_GB2312" w:hAnsi="微软雅黑" w:hint="eastAsia"/>
          <w:sz w:val="28"/>
        </w:rPr>
        <w:t>确定推荐人选；</w:t>
      </w:r>
    </w:p>
    <w:p w:rsidR="00F01118" w:rsidRPr="00F953C3" w:rsidRDefault="00F01118" w:rsidP="00F01118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2.所务会</w:t>
      </w:r>
      <w:r w:rsidR="000E005D" w:rsidRPr="00F953C3">
        <w:rPr>
          <w:rFonts w:ascii="仿宋_GB2312" w:eastAsia="仿宋_GB2312" w:hAnsi="微软雅黑" w:hint="eastAsia"/>
          <w:sz w:val="28"/>
        </w:rPr>
        <w:t>根据评议结果</w:t>
      </w:r>
      <w:r w:rsidRPr="00F953C3">
        <w:rPr>
          <w:rFonts w:ascii="仿宋_GB2312" w:eastAsia="仿宋_GB2312" w:hAnsi="微软雅黑" w:hint="eastAsia"/>
          <w:sz w:val="28"/>
        </w:rPr>
        <w:t>确定支持人选、工作目标、任务及支持条件等；</w:t>
      </w:r>
    </w:p>
    <w:p w:rsidR="00F01118" w:rsidRPr="00F953C3" w:rsidRDefault="00F01118" w:rsidP="00F01118">
      <w:pPr>
        <w:spacing w:line="500" w:lineRule="exact"/>
        <w:ind w:firstLineChars="20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3.支持人选的相关材料公示5个工作日，人力资源处根据公示结果与支持人选签订培养协议。</w:t>
      </w:r>
    </w:p>
    <w:p w:rsidR="00261FFB" w:rsidRPr="00F953C3" w:rsidRDefault="00261FFB" w:rsidP="00822F4D">
      <w:pPr>
        <w:spacing w:beforeLines="50" w:afterLines="50"/>
        <w:jc w:val="center"/>
        <w:rPr>
          <w:rFonts w:ascii="微软雅黑" w:eastAsia="微软雅黑" w:hAnsi="微软雅黑"/>
          <w:b/>
          <w:sz w:val="28"/>
        </w:rPr>
      </w:pPr>
      <w:r w:rsidRPr="00F953C3">
        <w:rPr>
          <w:rFonts w:ascii="微软雅黑" w:eastAsia="微软雅黑" w:hAnsi="微软雅黑" w:hint="eastAsia"/>
          <w:b/>
          <w:sz w:val="28"/>
        </w:rPr>
        <w:t>第</w:t>
      </w:r>
      <w:r w:rsidR="00C0190F" w:rsidRPr="00F953C3">
        <w:rPr>
          <w:rFonts w:ascii="微软雅黑" w:eastAsia="微软雅黑" w:hAnsi="微软雅黑" w:hint="eastAsia"/>
          <w:b/>
          <w:sz w:val="28"/>
        </w:rPr>
        <w:t>四</w:t>
      </w:r>
      <w:r w:rsidRPr="00F953C3">
        <w:rPr>
          <w:rFonts w:ascii="微软雅黑" w:eastAsia="微软雅黑" w:hAnsi="微软雅黑" w:hint="eastAsia"/>
          <w:b/>
          <w:sz w:val="28"/>
        </w:rPr>
        <w:t>章 条件支持</w:t>
      </w:r>
    </w:p>
    <w:p w:rsidR="00261FFB" w:rsidRPr="00F953C3" w:rsidRDefault="00F92D83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入选者</w:t>
      </w:r>
      <w:r w:rsidR="00261FFB" w:rsidRPr="00F953C3">
        <w:rPr>
          <w:rFonts w:ascii="仿宋_GB2312" w:eastAsia="仿宋_GB2312" w:hAnsi="微软雅黑" w:hint="eastAsia"/>
          <w:sz w:val="28"/>
        </w:rPr>
        <w:t>每年</w:t>
      </w:r>
      <w:r w:rsidRPr="00F953C3">
        <w:rPr>
          <w:rFonts w:ascii="仿宋_GB2312" w:eastAsia="仿宋_GB2312" w:hAnsi="微软雅黑" w:hint="eastAsia"/>
          <w:sz w:val="28"/>
        </w:rPr>
        <w:t>可获得</w:t>
      </w:r>
      <w:r w:rsidR="00261FFB" w:rsidRPr="00F953C3">
        <w:rPr>
          <w:rFonts w:ascii="仿宋_GB2312" w:eastAsia="仿宋_GB2312" w:hAnsi="微软雅黑" w:hint="eastAsia"/>
          <w:sz w:val="28"/>
        </w:rPr>
        <w:t>资助经费</w:t>
      </w:r>
      <w:r w:rsidR="002A3623" w:rsidRPr="00F953C3">
        <w:rPr>
          <w:rFonts w:ascii="仿宋_GB2312" w:eastAsia="仿宋_GB2312" w:hAnsi="微软雅黑" w:hint="eastAsia"/>
          <w:sz w:val="28"/>
        </w:rPr>
        <w:t>3</w:t>
      </w:r>
      <w:r w:rsidR="00261FFB" w:rsidRPr="00F953C3">
        <w:rPr>
          <w:rFonts w:ascii="仿宋_GB2312" w:eastAsia="仿宋_GB2312" w:hAnsi="微软雅黑" w:hint="eastAsia"/>
          <w:sz w:val="28"/>
        </w:rPr>
        <w:t>0万元，连续资助3年，每年支持</w:t>
      </w:r>
      <w:r w:rsidR="00503AC8" w:rsidRPr="00F953C3">
        <w:rPr>
          <w:rFonts w:ascii="仿宋_GB2312" w:eastAsia="仿宋_GB2312" w:hAnsi="微软雅黑" w:hint="eastAsia"/>
          <w:sz w:val="28"/>
        </w:rPr>
        <w:t>10人左右</w:t>
      </w:r>
      <w:r w:rsidR="00984D98" w:rsidRPr="00F953C3">
        <w:rPr>
          <w:rFonts w:ascii="仿宋_GB2312" w:eastAsia="仿宋_GB2312" w:hAnsi="微软雅黑" w:hint="eastAsia"/>
          <w:sz w:val="28"/>
        </w:rPr>
        <w:t>，如没有合适人选，可空缺</w:t>
      </w:r>
      <w:r w:rsidR="00261FFB" w:rsidRPr="00F953C3">
        <w:rPr>
          <w:rFonts w:ascii="仿宋_GB2312" w:eastAsia="仿宋_GB2312" w:hAnsi="微软雅黑" w:hint="eastAsia"/>
          <w:sz w:val="28"/>
        </w:rPr>
        <w:t>。</w:t>
      </w:r>
    </w:p>
    <w:p w:rsidR="00C63D84" w:rsidRPr="00F953C3" w:rsidRDefault="00261FFB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培养计划</w:t>
      </w:r>
      <w:r w:rsidR="009853DC" w:rsidRPr="00F953C3">
        <w:rPr>
          <w:rFonts w:ascii="仿宋_GB2312" w:eastAsia="仿宋_GB2312" w:hAnsi="微软雅黑" w:hint="eastAsia"/>
          <w:sz w:val="28"/>
        </w:rPr>
        <w:t>资助经费</w:t>
      </w:r>
      <w:r w:rsidRPr="00F953C3">
        <w:rPr>
          <w:rFonts w:ascii="仿宋_GB2312" w:eastAsia="仿宋_GB2312" w:hAnsi="微软雅黑" w:hint="eastAsia"/>
          <w:sz w:val="28"/>
        </w:rPr>
        <w:t>按年</w:t>
      </w:r>
      <w:r w:rsidR="009853DC" w:rsidRPr="00F953C3">
        <w:rPr>
          <w:rFonts w:ascii="仿宋_GB2312" w:eastAsia="仿宋_GB2312" w:hAnsi="微软雅黑" w:hint="eastAsia"/>
          <w:sz w:val="28"/>
        </w:rPr>
        <w:t>分批拨付</w:t>
      </w:r>
      <w:r w:rsidRPr="00F953C3">
        <w:rPr>
          <w:rFonts w:ascii="仿宋_GB2312" w:eastAsia="仿宋_GB2312" w:hAnsi="微软雅黑" w:hint="eastAsia"/>
          <w:sz w:val="28"/>
        </w:rPr>
        <w:t>，</w:t>
      </w:r>
      <w:r w:rsidR="00D269DC" w:rsidRPr="00F953C3">
        <w:rPr>
          <w:rFonts w:ascii="仿宋_GB2312" w:eastAsia="仿宋_GB2312" w:hAnsi="微软雅黑" w:hint="eastAsia"/>
          <w:sz w:val="28"/>
        </w:rPr>
        <w:t>其中人员费用不超过50%。</w:t>
      </w:r>
    </w:p>
    <w:p w:rsidR="00F93B18" w:rsidRPr="00F953C3" w:rsidRDefault="00F93B18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科研管理部门根据新入选培养计划的人员所从事的创新工作，在所创新项目设立上给予适度倾斜。</w:t>
      </w:r>
    </w:p>
    <w:p w:rsidR="00D40EA3" w:rsidRPr="00F953C3" w:rsidRDefault="00DC2C99" w:rsidP="00D40EA3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部门应为入选培养计划的青年职工创造更好更快的成长条件，</w:t>
      </w:r>
      <w:bookmarkStart w:id="0" w:name="OLE_LINK31"/>
      <w:r w:rsidRPr="00F953C3">
        <w:rPr>
          <w:rFonts w:ascii="仿宋_GB2312" w:eastAsia="仿宋_GB2312" w:hAnsi="微软雅黑" w:hint="eastAsia"/>
          <w:sz w:val="28"/>
        </w:rPr>
        <w:t>在工作安排、资源配置等方面提供便利条件</w:t>
      </w:r>
      <w:bookmarkEnd w:id="0"/>
      <w:r w:rsidRPr="00F953C3">
        <w:rPr>
          <w:rFonts w:ascii="仿宋_GB2312" w:eastAsia="仿宋_GB2312" w:hAnsi="微软雅黑" w:hint="eastAsia"/>
          <w:sz w:val="28"/>
        </w:rPr>
        <w:t>，</w:t>
      </w:r>
      <w:r w:rsidR="00766C4B" w:rsidRPr="00F953C3">
        <w:rPr>
          <w:rFonts w:ascii="仿宋_GB2312" w:eastAsia="仿宋_GB2312" w:hAnsi="微软雅黑" w:hint="eastAsia"/>
          <w:sz w:val="28"/>
        </w:rPr>
        <w:t>具备条件的</w:t>
      </w:r>
      <w:r w:rsidR="00D40EA3" w:rsidRPr="00F953C3">
        <w:rPr>
          <w:rFonts w:ascii="仿宋_GB2312" w:eastAsia="仿宋_GB2312" w:hAnsi="微软雅黑" w:hint="eastAsia"/>
          <w:sz w:val="28"/>
        </w:rPr>
        <w:t>部门</w:t>
      </w:r>
      <w:r w:rsidRPr="00F953C3">
        <w:rPr>
          <w:rFonts w:ascii="仿宋_GB2312" w:eastAsia="仿宋_GB2312" w:hAnsi="微软雅黑" w:hint="eastAsia"/>
          <w:sz w:val="28"/>
        </w:rPr>
        <w:t>可适度</w:t>
      </w:r>
      <w:r w:rsidR="00D40EA3" w:rsidRPr="00F953C3">
        <w:rPr>
          <w:rFonts w:ascii="仿宋_GB2312" w:eastAsia="仿宋_GB2312" w:hAnsi="微软雅黑" w:hint="eastAsia"/>
          <w:sz w:val="28"/>
        </w:rPr>
        <w:t>给予配套经费支持。</w:t>
      </w:r>
      <w:bookmarkStart w:id="1" w:name="_GoBack"/>
      <w:bookmarkEnd w:id="1"/>
    </w:p>
    <w:p w:rsidR="002D0AF6" w:rsidRPr="00F953C3" w:rsidRDefault="002D0AF6" w:rsidP="00822F4D">
      <w:pPr>
        <w:spacing w:beforeLines="50" w:afterLines="50"/>
        <w:jc w:val="center"/>
        <w:rPr>
          <w:rFonts w:ascii="微软雅黑" w:eastAsia="微软雅黑" w:hAnsi="微软雅黑"/>
          <w:b/>
          <w:sz w:val="28"/>
        </w:rPr>
      </w:pPr>
      <w:r w:rsidRPr="00F953C3">
        <w:rPr>
          <w:rFonts w:ascii="微软雅黑" w:eastAsia="微软雅黑" w:hAnsi="微软雅黑" w:hint="eastAsia"/>
          <w:b/>
          <w:sz w:val="28"/>
        </w:rPr>
        <w:t>第</w:t>
      </w:r>
      <w:r w:rsidR="00C0190F" w:rsidRPr="00F953C3">
        <w:rPr>
          <w:rFonts w:ascii="微软雅黑" w:eastAsia="微软雅黑" w:hAnsi="微软雅黑" w:hint="eastAsia"/>
          <w:b/>
          <w:sz w:val="28"/>
        </w:rPr>
        <w:t>五</w:t>
      </w:r>
      <w:r w:rsidRPr="00F953C3">
        <w:rPr>
          <w:rFonts w:ascii="微软雅黑" w:eastAsia="微软雅黑" w:hAnsi="微软雅黑" w:hint="eastAsia"/>
          <w:b/>
          <w:sz w:val="28"/>
        </w:rPr>
        <w:t>章 考核管理</w:t>
      </w:r>
    </w:p>
    <w:p w:rsidR="00F61FCA" w:rsidRPr="00F953C3" w:rsidRDefault="00F61FCA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入选者每年</w:t>
      </w:r>
      <w:r w:rsidR="00B42484" w:rsidRPr="00F953C3">
        <w:rPr>
          <w:rFonts w:ascii="仿宋_GB2312" w:eastAsia="仿宋_GB2312" w:hAnsi="微软雅黑" w:hint="eastAsia"/>
          <w:sz w:val="28"/>
        </w:rPr>
        <w:t>至少要在所内做一次学术交流报告，年底</w:t>
      </w:r>
      <w:r w:rsidRPr="00F953C3">
        <w:rPr>
          <w:rFonts w:ascii="仿宋_GB2312" w:eastAsia="仿宋_GB2312" w:hAnsi="微软雅黑" w:hint="eastAsia"/>
          <w:sz w:val="28"/>
        </w:rPr>
        <w:t>向人力资源处提交书面报告</w:t>
      </w:r>
      <w:r w:rsidR="00B42484" w:rsidRPr="00F953C3">
        <w:rPr>
          <w:rFonts w:ascii="仿宋_GB2312" w:eastAsia="仿宋_GB2312" w:hAnsi="微软雅黑" w:hint="eastAsia"/>
          <w:sz w:val="28"/>
        </w:rPr>
        <w:t>一份</w:t>
      </w:r>
      <w:r w:rsidRPr="00F953C3">
        <w:rPr>
          <w:rFonts w:ascii="仿宋_GB2312" w:eastAsia="仿宋_GB2312" w:hAnsi="微软雅黑" w:hint="eastAsia"/>
          <w:sz w:val="28"/>
        </w:rPr>
        <w:t>，汇报资助计划的实施情况</w:t>
      </w:r>
      <w:r w:rsidR="00CA0912" w:rsidRPr="00F953C3">
        <w:rPr>
          <w:rFonts w:ascii="仿宋_GB2312" w:eastAsia="仿宋_GB2312" w:hAnsi="微软雅黑" w:hint="eastAsia"/>
          <w:sz w:val="28"/>
        </w:rPr>
        <w:t>、承担项目情况</w:t>
      </w:r>
      <w:r w:rsidRPr="00F953C3">
        <w:rPr>
          <w:rFonts w:ascii="仿宋_GB2312" w:eastAsia="仿宋_GB2312" w:hAnsi="微软雅黑" w:hint="eastAsia"/>
          <w:sz w:val="28"/>
        </w:rPr>
        <w:t>以及经费使用</w:t>
      </w:r>
      <w:r w:rsidRPr="00F953C3">
        <w:rPr>
          <w:rFonts w:ascii="仿宋_GB2312" w:eastAsia="仿宋_GB2312" w:hAnsi="微软雅黑" w:hint="eastAsia"/>
          <w:sz w:val="28"/>
        </w:rPr>
        <w:lastRenderedPageBreak/>
        <w:t>情况等。</w:t>
      </w:r>
    </w:p>
    <w:p w:rsidR="005D3D15" w:rsidRPr="00F953C3" w:rsidRDefault="00752B33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计划完成后，由学术委员会进行终期考核评议</w:t>
      </w:r>
      <w:r w:rsidR="00B15DE9" w:rsidRPr="00F953C3">
        <w:rPr>
          <w:rFonts w:ascii="仿宋_GB2312" w:eastAsia="仿宋_GB2312" w:hAnsi="微软雅黑" w:hint="eastAsia"/>
          <w:sz w:val="28"/>
        </w:rPr>
        <w:t>。</w:t>
      </w:r>
    </w:p>
    <w:p w:rsidR="005D3D15" w:rsidRPr="00F953C3" w:rsidRDefault="00397738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如有违反学术道德规范、弄虚作假等行为的，</w:t>
      </w:r>
      <w:r w:rsidR="005D3D15" w:rsidRPr="00F953C3">
        <w:rPr>
          <w:rFonts w:ascii="仿宋_GB2312" w:eastAsia="仿宋_GB2312" w:hAnsi="微软雅黑" w:hint="eastAsia"/>
          <w:sz w:val="28"/>
        </w:rPr>
        <w:t>经</w:t>
      </w:r>
      <w:r w:rsidR="002320FD" w:rsidRPr="00F953C3">
        <w:rPr>
          <w:rFonts w:ascii="仿宋_GB2312" w:eastAsia="仿宋_GB2312" w:hAnsi="微软雅黑" w:hint="eastAsia"/>
          <w:sz w:val="28"/>
        </w:rPr>
        <w:t>人力资源处</w:t>
      </w:r>
      <w:r w:rsidR="005D3D15" w:rsidRPr="00F953C3">
        <w:rPr>
          <w:rFonts w:ascii="仿宋_GB2312" w:eastAsia="仿宋_GB2312" w:hAnsi="微软雅黑" w:hint="eastAsia"/>
          <w:sz w:val="28"/>
        </w:rPr>
        <w:t>核实后，将终止</w:t>
      </w:r>
      <w:r w:rsidR="002320FD" w:rsidRPr="00F953C3">
        <w:rPr>
          <w:rFonts w:ascii="仿宋_GB2312" w:eastAsia="仿宋_GB2312" w:hAnsi="微软雅黑" w:hint="eastAsia"/>
          <w:sz w:val="28"/>
        </w:rPr>
        <w:t>计划</w:t>
      </w:r>
      <w:r w:rsidR="005D3D15" w:rsidRPr="00F953C3">
        <w:rPr>
          <w:rFonts w:ascii="仿宋_GB2312" w:eastAsia="仿宋_GB2312" w:hAnsi="微软雅黑" w:hint="eastAsia"/>
          <w:sz w:val="28"/>
        </w:rPr>
        <w:t>、追回资助经费并取消其今后申请本计划的资格，情节严重者给予通报批评。</w:t>
      </w:r>
    </w:p>
    <w:p w:rsidR="00397738" w:rsidRPr="00F953C3" w:rsidRDefault="00D21C77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在培养期</w:t>
      </w:r>
      <w:r w:rsidR="00055CD0" w:rsidRPr="00F953C3">
        <w:rPr>
          <w:rFonts w:ascii="仿宋_GB2312" w:eastAsia="仿宋_GB2312" w:hAnsi="微软雅黑" w:hint="eastAsia"/>
          <w:sz w:val="28"/>
        </w:rPr>
        <w:t>内因个人原因离开岗位，需提前三个月向人力资源处提出申请，经所务会审批同意后方可解除聘任合同，并视具体情况承担相应的违约责任。</w:t>
      </w:r>
    </w:p>
    <w:p w:rsidR="00397738" w:rsidRPr="00F953C3" w:rsidRDefault="00397738" w:rsidP="00822F4D">
      <w:pPr>
        <w:spacing w:beforeLines="50" w:afterLines="50" w:line="500" w:lineRule="exact"/>
        <w:jc w:val="center"/>
        <w:rPr>
          <w:rFonts w:ascii="微软雅黑" w:eastAsia="微软雅黑" w:hAnsi="微软雅黑"/>
          <w:b/>
          <w:sz w:val="28"/>
        </w:rPr>
      </w:pPr>
      <w:r w:rsidRPr="00F953C3">
        <w:rPr>
          <w:rFonts w:ascii="微软雅黑" w:eastAsia="微软雅黑" w:hAnsi="微软雅黑" w:hint="eastAsia"/>
          <w:b/>
          <w:sz w:val="28"/>
        </w:rPr>
        <w:t>第</w:t>
      </w:r>
      <w:r w:rsidR="00317D04" w:rsidRPr="00F953C3">
        <w:rPr>
          <w:rFonts w:ascii="微软雅黑" w:eastAsia="微软雅黑" w:hAnsi="微软雅黑" w:hint="eastAsia"/>
          <w:b/>
          <w:sz w:val="28"/>
        </w:rPr>
        <w:t>六</w:t>
      </w:r>
      <w:r w:rsidRPr="00F953C3">
        <w:rPr>
          <w:rFonts w:ascii="微软雅黑" w:eastAsia="微软雅黑" w:hAnsi="微软雅黑" w:hint="eastAsia"/>
          <w:b/>
          <w:sz w:val="28"/>
        </w:rPr>
        <w:t>章 附则</w:t>
      </w:r>
    </w:p>
    <w:p w:rsidR="00654776" w:rsidRPr="00F953C3" w:rsidRDefault="00CD5014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本办法自</w:t>
      </w:r>
      <w:r w:rsidR="00122436">
        <w:rPr>
          <w:rFonts w:ascii="仿宋_GB2312" w:eastAsia="仿宋_GB2312" w:hAnsi="微软雅黑" w:hint="eastAsia"/>
          <w:sz w:val="28"/>
        </w:rPr>
        <w:t>下发之日</w:t>
      </w:r>
      <w:r w:rsidRPr="00F953C3">
        <w:rPr>
          <w:rFonts w:ascii="仿宋_GB2312" w:eastAsia="仿宋_GB2312" w:hAnsi="微软雅黑" w:hint="eastAsia"/>
          <w:sz w:val="28"/>
        </w:rPr>
        <w:t>起施行</w:t>
      </w:r>
      <w:r w:rsidR="006E4810" w:rsidRPr="00F953C3">
        <w:rPr>
          <w:rFonts w:ascii="仿宋_GB2312" w:eastAsia="仿宋_GB2312" w:hAnsi="微软雅黑" w:hint="eastAsia"/>
          <w:sz w:val="28"/>
        </w:rPr>
        <w:t>。</w:t>
      </w:r>
    </w:p>
    <w:p w:rsidR="006E4810" w:rsidRPr="00F953C3" w:rsidRDefault="006E4810" w:rsidP="00DD35A9">
      <w:pPr>
        <w:pStyle w:val="a7"/>
        <w:numPr>
          <w:ilvl w:val="0"/>
          <w:numId w:val="1"/>
        </w:numPr>
        <w:spacing w:line="500" w:lineRule="exact"/>
        <w:ind w:left="0" w:firstLine="560"/>
        <w:rPr>
          <w:rFonts w:ascii="仿宋_GB2312" w:eastAsia="仿宋_GB2312" w:hAnsi="微软雅黑"/>
          <w:b/>
          <w:sz w:val="28"/>
        </w:rPr>
      </w:pPr>
      <w:r w:rsidRPr="00F953C3">
        <w:rPr>
          <w:rFonts w:ascii="仿宋_GB2312" w:eastAsia="仿宋_GB2312" w:hAnsi="微软雅黑" w:hint="eastAsia"/>
          <w:sz w:val="28"/>
        </w:rPr>
        <w:t>本办法由人力资源处负责解释。</w:t>
      </w:r>
    </w:p>
    <w:sectPr w:rsidR="006E4810" w:rsidRPr="00F953C3" w:rsidSect="00EA20B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ACB" w:rsidRDefault="00B61ACB" w:rsidP="00D956E7">
      <w:r>
        <w:separator/>
      </w:r>
    </w:p>
  </w:endnote>
  <w:endnote w:type="continuationSeparator" w:id="0">
    <w:p w:rsidR="00B61ACB" w:rsidRDefault="00B61ACB" w:rsidP="00D95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ACB" w:rsidRDefault="00B61ACB" w:rsidP="00D956E7">
      <w:r>
        <w:separator/>
      </w:r>
    </w:p>
  </w:footnote>
  <w:footnote w:type="continuationSeparator" w:id="0">
    <w:p w:rsidR="00B61ACB" w:rsidRDefault="00B61ACB" w:rsidP="00D95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71F92"/>
    <w:multiLevelType w:val="hybridMultilevel"/>
    <w:tmpl w:val="9CBAF892"/>
    <w:lvl w:ilvl="0" w:tplc="A148D1B8">
      <w:start w:val="1"/>
      <w:numFmt w:val="chineseCountingThousand"/>
      <w:lvlText w:val="第%1条"/>
      <w:lvlJc w:val="left"/>
      <w:pPr>
        <w:ind w:left="420" w:hanging="420"/>
      </w:pPr>
      <w:rPr>
        <w:rFonts w:ascii="仿宋_GB2312" w:eastAsia="仿宋_GB2312"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6E7"/>
    <w:rsid w:val="00003E8F"/>
    <w:rsid w:val="00005277"/>
    <w:rsid w:val="00011575"/>
    <w:rsid w:val="0001402C"/>
    <w:rsid w:val="00016589"/>
    <w:rsid w:val="0004583A"/>
    <w:rsid w:val="00055CD0"/>
    <w:rsid w:val="00075C91"/>
    <w:rsid w:val="00086ADE"/>
    <w:rsid w:val="00087409"/>
    <w:rsid w:val="000A332E"/>
    <w:rsid w:val="000A62A6"/>
    <w:rsid w:val="000B2AE2"/>
    <w:rsid w:val="000C2A8D"/>
    <w:rsid w:val="000D657D"/>
    <w:rsid w:val="000E005D"/>
    <w:rsid w:val="000E05A1"/>
    <w:rsid w:val="000E3E54"/>
    <w:rsid w:val="000E7B40"/>
    <w:rsid w:val="000F125F"/>
    <w:rsid w:val="000F6091"/>
    <w:rsid w:val="00115F6D"/>
    <w:rsid w:val="001165C3"/>
    <w:rsid w:val="001202A5"/>
    <w:rsid w:val="00122436"/>
    <w:rsid w:val="0012716A"/>
    <w:rsid w:val="0014088F"/>
    <w:rsid w:val="00145E3F"/>
    <w:rsid w:val="001543DE"/>
    <w:rsid w:val="00155D2B"/>
    <w:rsid w:val="001573C0"/>
    <w:rsid w:val="00164182"/>
    <w:rsid w:val="0018546E"/>
    <w:rsid w:val="001A3540"/>
    <w:rsid w:val="001A52B9"/>
    <w:rsid w:val="001A5D3F"/>
    <w:rsid w:val="001B47CC"/>
    <w:rsid w:val="001C66DF"/>
    <w:rsid w:val="001F4B9A"/>
    <w:rsid w:val="001F506A"/>
    <w:rsid w:val="002104B5"/>
    <w:rsid w:val="0022098B"/>
    <w:rsid w:val="00221CEE"/>
    <w:rsid w:val="002320FD"/>
    <w:rsid w:val="00234E9A"/>
    <w:rsid w:val="00240997"/>
    <w:rsid w:val="00261FFB"/>
    <w:rsid w:val="00263637"/>
    <w:rsid w:val="0027766E"/>
    <w:rsid w:val="00291042"/>
    <w:rsid w:val="002A3623"/>
    <w:rsid w:val="002C1C78"/>
    <w:rsid w:val="002C2BF8"/>
    <w:rsid w:val="002D0AF6"/>
    <w:rsid w:val="002D2823"/>
    <w:rsid w:val="002D5284"/>
    <w:rsid w:val="002D55EA"/>
    <w:rsid w:val="002F1CF7"/>
    <w:rsid w:val="002F2DBD"/>
    <w:rsid w:val="00300E1F"/>
    <w:rsid w:val="003125EA"/>
    <w:rsid w:val="0031519B"/>
    <w:rsid w:val="00317D04"/>
    <w:rsid w:val="003228C2"/>
    <w:rsid w:val="00323DC4"/>
    <w:rsid w:val="00327C3E"/>
    <w:rsid w:val="00342D60"/>
    <w:rsid w:val="0034703C"/>
    <w:rsid w:val="00356B1D"/>
    <w:rsid w:val="003621FE"/>
    <w:rsid w:val="003627F6"/>
    <w:rsid w:val="00370DA3"/>
    <w:rsid w:val="00371ED5"/>
    <w:rsid w:val="00380E24"/>
    <w:rsid w:val="003917EC"/>
    <w:rsid w:val="00395F81"/>
    <w:rsid w:val="00397738"/>
    <w:rsid w:val="003A4334"/>
    <w:rsid w:val="003C48E5"/>
    <w:rsid w:val="003C593C"/>
    <w:rsid w:val="003E529C"/>
    <w:rsid w:val="00404831"/>
    <w:rsid w:val="0040639A"/>
    <w:rsid w:val="00416556"/>
    <w:rsid w:val="0042293F"/>
    <w:rsid w:val="00435738"/>
    <w:rsid w:val="004406AD"/>
    <w:rsid w:val="00441B69"/>
    <w:rsid w:val="004534C3"/>
    <w:rsid w:val="00455EC0"/>
    <w:rsid w:val="0045620B"/>
    <w:rsid w:val="004663D9"/>
    <w:rsid w:val="004740DB"/>
    <w:rsid w:val="004746E2"/>
    <w:rsid w:val="00475CD0"/>
    <w:rsid w:val="00481ABD"/>
    <w:rsid w:val="004825E8"/>
    <w:rsid w:val="00492E91"/>
    <w:rsid w:val="0049613F"/>
    <w:rsid w:val="004A36DA"/>
    <w:rsid w:val="004B6448"/>
    <w:rsid w:val="004C02D0"/>
    <w:rsid w:val="004C44AD"/>
    <w:rsid w:val="004D18BD"/>
    <w:rsid w:val="004D7D3E"/>
    <w:rsid w:val="004F2A75"/>
    <w:rsid w:val="004F4504"/>
    <w:rsid w:val="004F7957"/>
    <w:rsid w:val="00500772"/>
    <w:rsid w:val="005039FD"/>
    <w:rsid w:val="00503AC8"/>
    <w:rsid w:val="00510A5A"/>
    <w:rsid w:val="00516956"/>
    <w:rsid w:val="00527FBC"/>
    <w:rsid w:val="00532C0A"/>
    <w:rsid w:val="0054647E"/>
    <w:rsid w:val="005561BF"/>
    <w:rsid w:val="00573EF9"/>
    <w:rsid w:val="005778B6"/>
    <w:rsid w:val="00585460"/>
    <w:rsid w:val="005915E5"/>
    <w:rsid w:val="00591A3C"/>
    <w:rsid w:val="005948AC"/>
    <w:rsid w:val="005A2B30"/>
    <w:rsid w:val="005D239D"/>
    <w:rsid w:val="005D2817"/>
    <w:rsid w:val="005D3D15"/>
    <w:rsid w:val="005E096A"/>
    <w:rsid w:val="005E410A"/>
    <w:rsid w:val="005E4990"/>
    <w:rsid w:val="00600A75"/>
    <w:rsid w:val="00611DCF"/>
    <w:rsid w:val="00625178"/>
    <w:rsid w:val="006255D9"/>
    <w:rsid w:val="00634DFA"/>
    <w:rsid w:val="00647532"/>
    <w:rsid w:val="00650E4A"/>
    <w:rsid w:val="00654776"/>
    <w:rsid w:val="006709FB"/>
    <w:rsid w:val="00671041"/>
    <w:rsid w:val="00676DB4"/>
    <w:rsid w:val="006836B8"/>
    <w:rsid w:val="00684D4D"/>
    <w:rsid w:val="006A0ED3"/>
    <w:rsid w:val="006B3FC0"/>
    <w:rsid w:val="006B42FE"/>
    <w:rsid w:val="006B7CAA"/>
    <w:rsid w:val="006C4281"/>
    <w:rsid w:val="006D0A46"/>
    <w:rsid w:val="006D4EB8"/>
    <w:rsid w:val="006D5B0E"/>
    <w:rsid w:val="006D7FB5"/>
    <w:rsid w:val="006E4810"/>
    <w:rsid w:val="00701E10"/>
    <w:rsid w:val="00703BCA"/>
    <w:rsid w:val="00704AAE"/>
    <w:rsid w:val="007257CA"/>
    <w:rsid w:val="00745097"/>
    <w:rsid w:val="00752B33"/>
    <w:rsid w:val="00766C4B"/>
    <w:rsid w:val="007726E2"/>
    <w:rsid w:val="00787EFE"/>
    <w:rsid w:val="00796479"/>
    <w:rsid w:val="007C590F"/>
    <w:rsid w:val="007D3837"/>
    <w:rsid w:val="007E2206"/>
    <w:rsid w:val="00801C7F"/>
    <w:rsid w:val="00811AE1"/>
    <w:rsid w:val="00822DCD"/>
    <w:rsid w:val="00822F4D"/>
    <w:rsid w:val="0082534A"/>
    <w:rsid w:val="00863B4E"/>
    <w:rsid w:val="0086498F"/>
    <w:rsid w:val="008723D5"/>
    <w:rsid w:val="008728FA"/>
    <w:rsid w:val="008771BE"/>
    <w:rsid w:val="0088047C"/>
    <w:rsid w:val="00883F71"/>
    <w:rsid w:val="00885525"/>
    <w:rsid w:val="008B4B2B"/>
    <w:rsid w:val="008B66F3"/>
    <w:rsid w:val="008C2437"/>
    <w:rsid w:val="008C7B2D"/>
    <w:rsid w:val="008E4051"/>
    <w:rsid w:val="00902328"/>
    <w:rsid w:val="0090667C"/>
    <w:rsid w:val="00913962"/>
    <w:rsid w:val="00914604"/>
    <w:rsid w:val="009210C3"/>
    <w:rsid w:val="00925A80"/>
    <w:rsid w:val="00945E3E"/>
    <w:rsid w:val="00951377"/>
    <w:rsid w:val="00971064"/>
    <w:rsid w:val="00976B1D"/>
    <w:rsid w:val="00980511"/>
    <w:rsid w:val="00983E29"/>
    <w:rsid w:val="00984518"/>
    <w:rsid w:val="00984D98"/>
    <w:rsid w:val="009853DC"/>
    <w:rsid w:val="00994C99"/>
    <w:rsid w:val="009A044A"/>
    <w:rsid w:val="009E2E8A"/>
    <w:rsid w:val="009E4A08"/>
    <w:rsid w:val="009F0703"/>
    <w:rsid w:val="00A0525B"/>
    <w:rsid w:val="00A3395E"/>
    <w:rsid w:val="00A34E49"/>
    <w:rsid w:val="00A41643"/>
    <w:rsid w:val="00A42E21"/>
    <w:rsid w:val="00A4475B"/>
    <w:rsid w:val="00A461A7"/>
    <w:rsid w:val="00A65431"/>
    <w:rsid w:val="00A71481"/>
    <w:rsid w:val="00A80D40"/>
    <w:rsid w:val="00A876D6"/>
    <w:rsid w:val="00A93655"/>
    <w:rsid w:val="00AA61B4"/>
    <w:rsid w:val="00AB2EBA"/>
    <w:rsid w:val="00AB5518"/>
    <w:rsid w:val="00AD0A39"/>
    <w:rsid w:val="00AD5D96"/>
    <w:rsid w:val="00AF35C3"/>
    <w:rsid w:val="00AF3EB2"/>
    <w:rsid w:val="00B0120A"/>
    <w:rsid w:val="00B05A76"/>
    <w:rsid w:val="00B0715C"/>
    <w:rsid w:val="00B1082A"/>
    <w:rsid w:val="00B1124E"/>
    <w:rsid w:val="00B15DE9"/>
    <w:rsid w:val="00B2489A"/>
    <w:rsid w:val="00B33655"/>
    <w:rsid w:val="00B33EC9"/>
    <w:rsid w:val="00B41703"/>
    <w:rsid w:val="00B42484"/>
    <w:rsid w:val="00B61ACB"/>
    <w:rsid w:val="00B61D67"/>
    <w:rsid w:val="00B74774"/>
    <w:rsid w:val="00B90069"/>
    <w:rsid w:val="00B92163"/>
    <w:rsid w:val="00BA0A6C"/>
    <w:rsid w:val="00BA1296"/>
    <w:rsid w:val="00BC7543"/>
    <w:rsid w:val="00BF4DA1"/>
    <w:rsid w:val="00C0190F"/>
    <w:rsid w:val="00C23A7D"/>
    <w:rsid w:val="00C24FA7"/>
    <w:rsid w:val="00C5250C"/>
    <w:rsid w:val="00C63D84"/>
    <w:rsid w:val="00C75001"/>
    <w:rsid w:val="00C81E9B"/>
    <w:rsid w:val="00C84857"/>
    <w:rsid w:val="00C949D6"/>
    <w:rsid w:val="00CA07AE"/>
    <w:rsid w:val="00CA0912"/>
    <w:rsid w:val="00CA7C7C"/>
    <w:rsid w:val="00CD5014"/>
    <w:rsid w:val="00D004CE"/>
    <w:rsid w:val="00D04168"/>
    <w:rsid w:val="00D078A0"/>
    <w:rsid w:val="00D13211"/>
    <w:rsid w:val="00D21317"/>
    <w:rsid w:val="00D21C77"/>
    <w:rsid w:val="00D269DC"/>
    <w:rsid w:val="00D40EA3"/>
    <w:rsid w:val="00D45609"/>
    <w:rsid w:val="00D631D3"/>
    <w:rsid w:val="00D70930"/>
    <w:rsid w:val="00D74AE5"/>
    <w:rsid w:val="00D92BFC"/>
    <w:rsid w:val="00D956E7"/>
    <w:rsid w:val="00DA1B27"/>
    <w:rsid w:val="00DA34E2"/>
    <w:rsid w:val="00DB7BC8"/>
    <w:rsid w:val="00DC2C99"/>
    <w:rsid w:val="00DD2A00"/>
    <w:rsid w:val="00DD35A9"/>
    <w:rsid w:val="00E229BC"/>
    <w:rsid w:val="00E26A91"/>
    <w:rsid w:val="00E33242"/>
    <w:rsid w:val="00E33448"/>
    <w:rsid w:val="00E53938"/>
    <w:rsid w:val="00E54AEF"/>
    <w:rsid w:val="00E72EE5"/>
    <w:rsid w:val="00E769E2"/>
    <w:rsid w:val="00E83B88"/>
    <w:rsid w:val="00E87A1F"/>
    <w:rsid w:val="00E9594B"/>
    <w:rsid w:val="00EA20BE"/>
    <w:rsid w:val="00EA2CA3"/>
    <w:rsid w:val="00EA6A2D"/>
    <w:rsid w:val="00EC0403"/>
    <w:rsid w:val="00EC39FB"/>
    <w:rsid w:val="00EE3C9D"/>
    <w:rsid w:val="00EF1291"/>
    <w:rsid w:val="00EF7F9F"/>
    <w:rsid w:val="00F00584"/>
    <w:rsid w:val="00F01118"/>
    <w:rsid w:val="00F03A0B"/>
    <w:rsid w:val="00F258C7"/>
    <w:rsid w:val="00F42188"/>
    <w:rsid w:val="00F47426"/>
    <w:rsid w:val="00F476DC"/>
    <w:rsid w:val="00F61FCA"/>
    <w:rsid w:val="00F64B93"/>
    <w:rsid w:val="00F65E14"/>
    <w:rsid w:val="00F66C7A"/>
    <w:rsid w:val="00F67621"/>
    <w:rsid w:val="00F8456E"/>
    <w:rsid w:val="00F84A0F"/>
    <w:rsid w:val="00F910BA"/>
    <w:rsid w:val="00F92D83"/>
    <w:rsid w:val="00F9355B"/>
    <w:rsid w:val="00F93B18"/>
    <w:rsid w:val="00F953C3"/>
    <w:rsid w:val="00FA7BD5"/>
    <w:rsid w:val="00FB1C45"/>
    <w:rsid w:val="00FB2631"/>
    <w:rsid w:val="00FC354C"/>
    <w:rsid w:val="00FD3F05"/>
    <w:rsid w:val="00FD6E09"/>
    <w:rsid w:val="00FF2386"/>
    <w:rsid w:val="00FF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42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3917EC"/>
    <w:pPr>
      <w:keepNext/>
      <w:keepLines/>
      <w:ind w:firstLineChars="200" w:firstLine="200"/>
      <w:outlineLvl w:val="2"/>
    </w:pPr>
    <w:rPr>
      <w:rFonts w:ascii="Calibri" w:eastAsia="仿宋" w:hAnsi="Calibri" w:cs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6E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917EC"/>
    <w:rPr>
      <w:rFonts w:ascii="Calibri" w:eastAsia="仿宋" w:hAnsi="Calibri" w:cs="Times New Roman"/>
      <w:b/>
      <w:bCs/>
      <w:kern w:val="0"/>
      <w:sz w:val="28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0115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1575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853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D0A39"/>
    <w:pPr>
      <w:ind w:firstLineChars="200" w:firstLine="420"/>
    </w:pPr>
  </w:style>
  <w:style w:type="paragraph" w:customStyle="1" w:styleId="reader-word-layer">
    <w:name w:val="reader-word-layer"/>
    <w:basedOn w:val="a"/>
    <w:rsid w:val="001271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3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宁宇</dc:creator>
  <cp:lastModifiedBy>宁宇</cp:lastModifiedBy>
  <cp:revision>231</cp:revision>
  <cp:lastPrinted>2018-03-09T06:38:00Z</cp:lastPrinted>
  <dcterms:created xsi:type="dcterms:W3CDTF">2018-01-15T02:32:00Z</dcterms:created>
  <dcterms:modified xsi:type="dcterms:W3CDTF">2018-03-21T06:54:00Z</dcterms:modified>
</cp:coreProperties>
</file>