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01" w:rsidRPr="00BF47E3" w:rsidRDefault="00D44B01" w:rsidP="00D44B01">
      <w:pPr>
        <w:spacing w:beforeLines="50" w:afterLines="50"/>
        <w:jc w:val="center"/>
        <w:rPr>
          <w:rFonts w:ascii="黑体" w:eastAsia="黑体" w:hAnsi="Times New Roman" w:hint="eastAsia"/>
          <w:sz w:val="36"/>
          <w:szCs w:val="36"/>
        </w:rPr>
      </w:pPr>
      <w:r w:rsidRPr="00BF47E3">
        <w:rPr>
          <w:rFonts w:ascii="黑体" w:eastAsia="黑体" w:hAnsi="Times New Roman" w:hint="eastAsia"/>
          <w:sz w:val="36"/>
          <w:szCs w:val="36"/>
        </w:rPr>
        <w:t>中共长春光机所纪委2013年工作要点</w:t>
      </w:r>
    </w:p>
    <w:p w:rsidR="00D44B01" w:rsidRPr="00BF47E3" w:rsidRDefault="00D44B01" w:rsidP="00D44B01">
      <w:pPr>
        <w:spacing w:line="520" w:lineRule="exact"/>
        <w:ind w:firstLineChars="200" w:firstLine="643"/>
        <w:rPr>
          <w:rFonts w:ascii="Times New Roman" w:hAnsi="Times New Roman"/>
          <w:sz w:val="32"/>
          <w:szCs w:val="32"/>
        </w:rPr>
      </w:pPr>
      <w:r w:rsidRPr="00BF47E3">
        <w:rPr>
          <w:rFonts w:ascii="Times New Roman" w:hAnsi="Times New Roman" w:hint="eastAsia"/>
          <w:b/>
          <w:sz w:val="32"/>
          <w:szCs w:val="32"/>
        </w:rPr>
        <w:t>2013</w:t>
      </w:r>
      <w:r w:rsidRPr="00BF47E3">
        <w:rPr>
          <w:rFonts w:ascii="Times New Roman" w:hAnsi="Times New Roman" w:hint="eastAsia"/>
          <w:b/>
          <w:sz w:val="32"/>
          <w:szCs w:val="32"/>
        </w:rPr>
        <w:t>年，所纪委工作的指导思想和总体思路是：</w:t>
      </w:r>
      <w:r w:rsidRPr="00BF47E3">
        <w:rPr>
          <w:rFonts w:ascii="Times New Roman" w:hAnsi="Times New Roman" w:hint="eastAsia"/>
          <w:sz w:val="32"/>
          <w:szCs w:val="32"/>
        </w:rPr>
        <w:t>全面贯彻落实中纪委十</w:t>
      </w:r>
      <w:r>
        <w:rPr>
          <w:rFonts w:ascii="Times New Roman" w:hAnsi="Times New Roman" w:hint="eastAsia"/>
          <w:sz w:val="32"/>
          <w:szCs w:val="32"/>
        </w:rPr>
        <w:t>八</w:t>
      </w:r>
      <w:r w:rsidRPr="00BF47E3">
        <w:rPr>
          <w:rFonts w:ascii="Times New Roman" w:hAnsi="Times New Roman" w:hint="eastAsia"/>
          <w:sz w:val="32"/>
          <w:szCs w:val="32"/>
        </w:rPr>
        <w:t>届</w:t>
      </w:r>
      <w:r>
        <w:rPr>
          <w:rFonts w:ascii="Times New Roman" w:hAnsi="Times New Roman" w:hint="eastAsia"/>
          <w:sz w:val="32"/>
          <w:szCs w:val="32"/>
        </w:rPr>
        <w:t>二</w:t>
      </w:r>
      <w:r w:rsidRPr="00BF47E3">
        <w:rPr>
          <w:rFonts w:ascii="Times New Roman" w:hAnsi="Times New Roman" w:hint="eastAsia"/>
          <w:sz w:val="32"/>
          <w:szCs w:val="32"/>
        </w:rPr>
        <w:t>次全会精神和白春礼院长关于反腐倡廉建设的重要指示，</w:t>
      </w:r>
      <w:proofErr w:type="gramStart"/>
      <w:r w:rsidRPr="00BF47E3">
        <w:rPr>
          <w:rFonts w:ascii="Times New Roman" w:hAnsi="Times New Roman" w:hint="eastAsia"/>
          <w:sz w:val="32"/>
          <w:szCs w:val="32"/>
        </w:rPr>
        <w:t>按照院</w:t>
      </w:r>
      <w:proofErr w:type="gramEnd"/>
      <w:r w:rsidRPr="00BF47E3">
        <w:rPr>
          <w:rFonts w:ascii="Times New Roman" w:hAnsi="Times New Roman" w:hint="eastAsia"/>
          <w:sz w:val="32"/>
          <w:szCs w:val="32"/>
        </w:rPr>
        <w:t>2013</w:t>
      </w:r>
      <w:r w:rsidRPr="00BF47E3">
        <w:rPr>
          <w:rFonts w:ascii="Times New Roman" w:hAnsi="Times New Roman" w:hint="eastAsia"/>
          <w:sz w:val="32"/>
          <w:szCs w:val="32"/>
        </w:rPr>
        <w:t>年度纪检监察审计工作的部署和长春分院的计划安排，加强反腐倡廉宣传教育、</w:t>
      </w:r>
      <w:proofErr w:type="gramStart"/>
      <w:r w:rsidRPr="00BF47E3">
        <w:rPr>
          <w:rFonts w:ascii="Times New Roman" w:hAnsi="Times New Roman" w:hint="eastAsia"/>
          <w:sz w:val="32"/>
          <w:szCs w:val="32"/>
        </w:rPr>
        <w:t>惩防并举</w:t>
      </w:r>
      <w:proofErr w:type="gramEnd"/>
      <w:r w:rsidRPr="00BF47E3">
        <w:rPr>
          <w:rFonts w:ascii="Times New Roman" w:hAnsi="Times New Roman" w:hint="eastAsia"/>
          <w:sz w:val="32"/>
          <w:szCs w:val="32"/>
        </w:rPr>
        <w:t>、注重预防、坚持标本兼治、进一步完善惩治和预防腐败体系建设，严格执行党风廉政建设责任制，全面提高纪监审干部的业务水平，重点做好“廉洁从业风险防控”工作，为实现我所“</w:t>
      </w:r>
      <w:proofErr w:type="gramStart"/>
      <w:r w:rsidRPr="00BF47E3">
        <w:rPr>
          <w:rFonts w:ascii="Times New Roman" w:hAnsi="Times New Roman" w:hint="eastAsia"/>
          <w:sz w:val="32"/>
          <w:szCs w:val="32"/>
        </w:rPr>
        <w:t>十二五</w:t>
      </w:r>
      <w:proofErr w:type="gramEnd"/>
      <w:r w:rsidRPr="00BF47E3">
        <w:rPr>
          <w:rFonts w:ascii="Times New Roman" w:hAnsi="Times New Roman" w:hint="eastAsia"/>
          <w:sz w:val="32"/>
          <w:szCs w:val="32"/>
        </w:rPr>
        <w:t>规划”的总体目标和本年度的工作任务提供有利保障。</w:t>
      </w:r>
    </w:p>
    <w:p w:rsidR="00D44B01" w:rsidRPr="00BF47E3" w:rsidRDefault="00D44B01" w:rsidP="00D44B01">
      <w:pPr>
        <w:spacing w:line="520" w:lineRule="exact"/>
        <w:ind w:firstLineChars="200" w:firstLine="643"/>
        <w:rPr>
          <w:rFonts w:ascii="Times New Roman" w:hAnsi="Times New Roman"/>
          <w:b/>
          <w:sz w:val="32"/>
          <w:szCs w:val="32"/>
        </w:rPr>
      </w:pPr>
      <w:r w:rsidRPr="00BF47E3">
        <w:rPr>
          <w:rFonts w:ascii="Times New Roman" w:hAnsi="Times New Roman" w:hint="eastAsia"/>
          <w:b/>
          <w:sz w:val="32"/>
          <w:szCs w:val="32"/>
        </w:rPr>
        <w:t>一、继续加强党风廉政建设学习和反腐倡廉宣传教育</w:t>
      </w:r>
    </w:p>
    <w:p w:rsidR="00D44B01" w:rsidRPr="00BF47E3" w:rsidRDefault="00D44B01" w:rsidP="00D44B01">
      <w:pPr>
        <w:spacing w:line="520" w:lineRule="exact"/>
        <w:ind w:firstLineChars="200" w:firstLine="640"/>
        <w:rPr>
          <w:rFonts w:ascii="Times New Roman" w:hAnsi="Times New Roman"/>
          <w:sz w:val="32"/>
          <w:szCs w:val="32"/>
        </w:rPr>
      </w:pPr>
      <w:r w:rsidRPr="00BF47E3">
        <w:rPr>
          <w:rFonts w:ascii="Times New Roman" w:hAnsi="Times New Roman" w:hint="eastAsia"/>
          <w:sz w:val="32"/>
          <w:szCs w:val="32"/>
        </w:rPr>
        <w:t>1</w:t>
      </w:r>
      <w:r w:rsidRPr="00BF47E3">
        <w:rPr>
          <w:rFonts w:ascii="Times New Roman" w:hAnsi="Times New Roman" w:hint="eastAsia"/>
          <w:sz w:val="32"/>
          <w:szCs w:val="32"/>
        </w:rPr>
        <w:t>、按照中科院、长春分院</w:t>
      </w:r>
      <w:r w:rsidRPr="00BF47E3">
        <w:rPr>
          <w:rFonts w:ascii="Times New Roman" w:hAnsi="Times New Roman" w:hint="eastAsia"/>
          <w:sz w:val="32"/>
          <w:szCs w:val="32"/>
        </w:rPr>
        <w:t>2013</w:t>
      </w:r>
      <w:r w:rsidRPr="00BF47E3">
        <w:rPr>
          <w:rFonts w:ascii="Times New Roman" w:hAnsi="Times New Roman" w:hint="eastAsia"/>
          <w:sz w:val="32"/>
          <w:szCs w:val="32"/>
        </w:rPr>
        <w:t>年纪检监察审计工作的部署和安排，在所党委的领导下，以学习传达和贯彻落实</w:t>
      </w:r>
      <w:r>
        <w:rPr>
          <w:rFonts w:ascii="Times New Roman" w:hAnsi="Times New Roman" w:hint="eastAsia"/>
          <w:sz w:val="32"/>
          <w:szCs w:val="32"/>
        </w:rPr>
        <w:t>十八大精神、习近平</w:t>
      </w:r>
      <w:r w:rsidRPr="00BF47E3">
        <w:rPr>
          <w:rFonts w:ascii="Times New Roman" w:hAnsi="Times New Roman" w:hint="eastAsia"/>
          <w:sz w:val="32"/>
          <w:szCs w:val="32"/>
        </w:rPr>
        <w:t>总书记重要讲话和中纪委十</w:t>
      </w:r>
      <w:r>
        <w:rPr>
          <w:rFonts w:ascii="Times New Roman" w:hAnsi="Times New Roman" w:hint="eastAsia"/>
          <w:sz w:val="32"/>
          <w:szCs w:val="32"/>
        </w:rPr>
        <w:t>八</w:t>
      </w:r>
      <w:r w:rsidRPr="00BF47E3">
        <w:rPr>
          <w:rFonts w:ascii="Times New Roman" w:hAnsi="Times New Roman" w:hint="eastAsia"/>
          <w:sz w:val="32"/>
          <w:szCs w:val="32"/>
        </w:rPr>
        <w:t>届</w:t>
      </w:r>
      <w:r>
        <w:rPr>
          <w:rFonts w:ascii="Times New Roman" w:hAnsi="Times New Roman" w:hint="eastAsia"/>
          <w:sz w:val="32"/>
          <w:szCs w:val="32"/>
        </w:rPr>
        <w:t>一</w:t>
      </w:r>
      <w:r w:rsidRPr="00BF47E3">
        <w:rPr>
          <w:rFonts w:ascii="Times New Roman" w:hAnsi="Times New Roman" w:hint="eastAsia"/>
          <w:sz w:val="32"/>
          <w:szCs w:val="32"/>
        </w:rPr>
        <w:t>次全会精神为重点，有组织</w:t>
      </w:r>
      <w:r>
        <w:rPr>
          <w:rFonts w:ascii="Times New Roman" w:hAnsi="Times New Roman" w:hint="eastAsia"/>
          <w:sz w:val="32"/>
          <w:szCs w:val="32"/>
        </w:rPr>
        <w:t>、</w:t>
      </w:r>
      <w:r w:rsidRPr="00BF47E3">
        <w:rPr>
          <w:rFonts w:ascii="Times New Roman" w:hAnsi="Times New Roman" w:hint="eastAsia"/>
          <w:sz w:val="32"/>
          <w:szCs w:val="32"/>
        </w:rPr>
        <w:t>有计划</w:t>
      </w:r>
      <w:r>
        <w:rPr>
          <w:rFonts w:ascii="Times New Roman" w:hAnsi="Times New Roman" w:hint="eastAsia"/>
          <w:sz w:val="32"/>
          <w:szCs w:val="32"/>
        </w:rPr>
        <w:t>、有针对性地</w:t>
      </w:r>
      <w:r w:rsidRPr="00BF47E3">
        <w:rPr>
          <w:rFonts w:ascii="Times New Roman" w:hAnsi="Times New Roman" w:hint="eastAsia"/>
          <w:sz w:val="32"/>
          <w:szCs w:val="32"/>
        </w:rPr>
        <w:t>开展党风廉政学习教育活动。突出抓好换届后所中层领导干部、科研骨干、企业经营班子和重点岗位人员</w:t>
      </w:r>
      <w:r>
        <w:rPr>
          <w:rFonts w:ascii="Times New Roman" w:hAnsi="Times New Roman" w:hint="eastAsia"/>
          <w:sz w:val="32"/>
          <w:szCs w:val="32"/>
        </w:rPr>
        <w:t>的廉洁</w:t>
      </w:r>
      <w:r w:rsidRPr="00BF47E3">
        <w:rPr>
          <w:rFonts w:ascii="Times New Roman" w:hAnsi="Times New Roman" w:hint="eastAsia"/>
          <w:sz w:val="32"/>
          <w:szCs w:val="32"/>
        </w:rPr>
        <w:t>教育。充分利用所网站、所报、所纪检监察审计网站、长光大讲堂、警示教育纪录片、反腐倡廉</w:t>
      </w:r>
      <w:r>
        <w:rPr>
          <w:rFonts w:ascii="Times New Roman" w:hAnsi="Times New Roman" w:hint="eastAsia"/>
          <w:sz w:val="32"/>
          <w:szCs w:val="32"/>
        </w:rPr>
        <w:t>图片展</w:t>
      </w:r>
      <w:r w:rsidRPr="00BF47E3">
        <w:rPr>
          <w:rFonts w:ascii="Times New Roman" w:hAnsi="Times New Roman" w:hint="eastAsia"/>
          <w:sz w:val="32"/>
          <w:szCs w:val="32"/>
        </w:rPr>
        <w:t>等各种载体，</w:t>
      </w:r>
      <w:r>
        <w:rPr>
          <w:rFonts w:ascii="Times New Roman" w:hAnsi="Times New Roman" w:hint="eastAsia"/>
          <w:sz w:val="32"/>
          <w:szCs w:val="32"/>
        </w:rPr>
        <w:t>创新</w:t>
      </w:r>
      <w:r w:rsidRPr="00BF47E3">
        <w:rPr>
          <w:rFonts w:ascii="Times New Roman" w:hAnsi="Times New Roman" w:hint="eastAsia"/>
          <w:sz w:val="32"/>
          <w:szCs w:val="32"/>
        </w:rPr>
        <w:t>反腐倡廉宣传教育</w:t>
      </w:r>
      <w:r>
        <w:rPr>
          <w:rFonts w:ascii="Times New Roman" w:hAnsi="Times New Roman" w:hint="eastAsia"/>
          <w:sz w:val="32"/>
          <w:szCs w:val="32"/>
        </w:rPr>
        <w:t>形式</w:t>
      </w:r>
      <w:r w:rsidRPr="00BF47E3">
        <w:rPr>
          <w:rFonts w:ascii="Times New Roman" w:hAnsi="Times New Roman" w:hint="eastAsia"/>
          <w:sz w:val="32"/>
          <w:szCs w:val="32"/>
        </w:rPr>
        <w:t>，增大宣传力度，采取走出去和请进来的方式，以聘请专家进行讲座为途径，开展理想信念教育、党性党风党纪教育和科研道德教育，不断提高廉洁自律的自觉性。</w:t>
      </w:r>
    </w:p>
    <w:p w:rsidR="00D44B01" w:rsidRPr="00BF47E3" w:rsidRDefault="00D44B01" w:rsidP="00D44B01">
      <w:pPr>
        <w:spacing w:line="520" w:lineRule="exact"/>
        <w:ind w:firstLineChars="200" w:firstLine="640"/>
        <w:rPr>
          <w:rFonts w:ascii="Times New Roman" w:hAnsi="Times New Roman"/>
          <w:sz w:val="32"/>
          <w:szCs w:val="32"/>
        </w:rPr>
      </w:pPr>
      <w:r w:rsidRPr="00BF47E3">
        <w:rPr>
          <w:rFonts w:ascii="Times New Roman" w:hAnsi="Times New Roman" w:hint="eastAsia"/>
          <w:sz w:val="32"/>
          <w:szCs w:val="32"/>
        </w:rPr>
        <w:t>2</w:t>
      </w:r>
      <w:r w:rsidRPr="00BF47E3">
        <w:rPr>
          <w:rFonts w:ascii="Times New Roman" w:hAnsi="Times New Roman" w:hint="eastAsia"/>
          <w:sz w:val="32"/>
          <w:szCs w:val="32"/>
        </w:rPr>
        <w:t>、</w:t>
      </w:r>
      <w:r>
        <w:rPr>
          <w:rFonts w:ascii="Times New Roman" w:hAnsi="Times New Roman" w:hint="eastAsia"/>
          <w:sz w:val="32"/>
          <w:szCs w:val="32"/>
        </w:rPr>
        <w:t>严格执行中央关于改进工作作风、密切联系群众的八项规定和六项禁令及中科院</w:t>
      </w:r>
      <w:r>
        <w:rPr>
          <w:rFonts w:ascii="Times New Roman" w:hAnsi="Times New Roman" w:hint="eastAsia"/>
          <w:sz w:val="32"/>
          <w:szCs w:val="32"/>
        </w:rPr>
        <w:t>12</w:t>
      </w:r>
      <w:r>
        <w:rPr>
          <w:rFonts w:ascii="Times New Roman" w:hAnsi="Times New Roman" w:hint="eastAsia"/>
          <w:sz w:val="32"/>
          <w:szCs w:val="32"/>
        </w:rPr>
        <w:t>条规定，结合本所实际，制定实施细则并监督执行。</w:t>
      </w:r>
      <w:r w:rsidRPr="00BF47E3">
        <w:rPr>
          <w:rFonts w:ascii="Times New Roman" w:hAnsi="Times New Roman" w:hint="eastAsia"/>
          <w:sz w:val="32"/>
          <w:szCs w:val="32"/>
        </w:rPr>
        <w:t>按照长春分院纪监审工作要求，深入学习贯彻落实院</w:t>
      </w:r>
      <w:r w:rsidRPr="00BF47E3">
        <w:rPr>
          <w:rFonts w:ascii="Times New Roman" w:hAnsi="Times New Roman" w:hint="eastAsia"/>
          <w:sz w:val="32"/>
          <w:szCs w:val="32"/>
        </w:rPr>
        <w:t>2013</w:t>
      </w:r>
      <w:r w:rsidRPr="00BF47E3">
        <w:rPr>
          <w:rFonts w:ascii="Times New Roman" w:hAnsi="Times New Roman" w:hint="eastAsia"/>
          <w:sz w:val="32"/>
          <w:szCs w:val="32"/>
        </w:rPr>
        <w:t>年度纪检监察审计工作会议精神，</w:t>
      </w:r>
      <w:r w:rsidRPr="00BF47E3">
        <w:rPr>
          <w:rFonts w:ascii="Times New Roman" w:hAnsi="Times New Roman" w:hint="eastAsia"/>
          <w:sz w:val="32"/>
          <w:szCs w:val="32"/>
        </w:rPr>
        <w:lastRenderedPageBreak/>
        <w:t>研究部署我所纪监审</w:t>
      </w:r>
      <w:r w:rsidRPr="00BF47E3">
        <w:rPr>
          <w:rFonts w:ascii="Times New Roman" w:hAnsi="Times New Roman" w:hint="eastAsia"/>
          <w:sz w:val="32"/>
          <w:szCs w:val="32"/>
        </w:rPr>
        <w:t>2013</w:t>
      </w:r>
      <w:r w:rsidRPr="00BF47E3">
        <w:rPr>
          <w:rFonts w:ascii="Times New Roman" w:hAnsi="Times New Roman" w:hint="eastAsia"/>
          <w:sz w:val="32"/>
          <w:szCs w:val="32"/>
        </w:rPr>
        <w:t>年重点工作任务，细化工作目标、任务、责任分解和时间节点。积极参加分院组织的党风廉政建设方面的专题讲座和各项活动。</w:t>
      </w:r>
    </w:p>
    <w:p w:rsidR="00D44B01" w:rsidRPr="00BF47E3" w:rsidRDefault="00D44B01" w:rsidP="00D44B01">
      <w:pPr>
        <w:spacing w:line="520" w:lineRule="exact"/>
        <w:ind w:firstLineChars="200" w:firstLine="643"/>
        <w:rPr>
          <w:rFonts w:ascii="Times New Roman" w:hAnsi="Times New Roman"/>
          <w:b/>
          <w:sz w:val="32"/>
          <w:szCs w:val="32"/>
        </w:rPr>
      </w:pPr>
      <w:r w:rsidRPr="00BF47E3">
        <w:rPr>
          <w:rFonts w:ascii="Times New Roman" w:hAnsi="Times New Roman" w:hint="eastAsia"/>
          <w:b/>
          <w:sz w:val="32"/>
          <w:szCs w:val="32"/>
        </w:rPr>
        <w:t>二、以推行“廉洁从业风险防控”为</w:t>
      </w:r>
      <w:r>
        <w:rPr>
          <w:rFonts w:ascii="Times New Roman" w:hAnsi="Times New Roman" w:hint="eastAsia"/>
          <w:b/>
          <w:sz w:val="32"/>
          <w:szCs w:val="32"/>
        </w:rPr>
        <w:t>重点</w:t>
      </w:r>
      <w:r w:rsidRPr="00BF47E3">
        <w:rPr>
          <w:rFonts w:ascii="Times New Roman" w:hAnsi="Times New Roman" w:hint="eastAsia"/>
          <w:b/>
          <w:sz w:val="32"/>
          <w:szCs w:val="32"/>
        </w:rPr>
        <w:t>，完善预防为主的反腐倡廉体系建设</w:t>
      </w:r>
    </w:p>
    <w:p w:rsidR="00D44B01" w:rsidRDefault="00D44B01" w:rsidP="00D44B01">
      <w:pPr>
        <w:spacing w:line="520" w:lineRule="exact"/>
        <w:ind w:firstLineChars="200" w:firstLine="640"/>
        <w:rPr>
          <w:rFonts w:ascii="Times New Roman" w:hAnsi="Times New Roman" w:hint="eastAsia"/>
          <w:sz w:val="32"/>
          <w:szCs w:val="32"/>
        </w:rPr>
      </w:pPr>
      <w:r w:rsidRPr="00BF47E3">
        <w:rPr>
          <w:rFonts w:ascii="Times New Roman" w:hAnsi="Times New Roman" w:hint="eastAsia"/>
          <w:sz w:val="32"/>
          <w:szCs w:val="32"/>
        </w:rPr>
        <w:t>廉洁从业风险防控工作是今年我所纪监审工作的重中之重，我们要以此为契机，完善反腐倡廉体系建设。</w:t>
      </w:r>
    </w:p>
    <w:p w:rsidR="00D44B01" w:rsidRPr="00BF47E3" w:rsidRDefault="00D44B01" w:rsidP="00D44B01">
      <w:pPr>
        <w:spacing w:line="520" w:lineRule="exact"/>
        <w:ind w:firstLineChars="200" w:firstLine="640"/>
        <w:rPr>
          <w:rFonts w:ascii="Times New Roman" w:hAnsi="Times New Roman"/>
          <w:sz w:val="32"/>
          <w:szCs w:val="32"/>
        </w:rPr>
      </w:pPr>
      <w:r>
        <w:rPr>
          <w:rFonts w:ascii="Times New Roman" w:hAnsi="Times New Roman" w:hint="eastAsia"/>
          <w:sz w:val="32"/>
          <w:szCs w:val="32"/>
        </w:rPr>
        <w:t>1</w:t>
      </w:r>
      <w:r w:rsidRPr="00BF47E3">
        <w:rPr>
          <w:rFonts w:ascii="Times New Roman" w:hAnsi="Times New Roman" w:hint="eastAsia"/>
          <w:sz w:val="32"/>
          <w:szCs w:val="32"/>
        </w:rPr>
        <w:t>、根据院里的计划安排，</w:t>
      </w:r>
      <w:r>
        <w:rPr>
          <w:rFonts w:ascii="Times New Roman" w:hAnsi="Times New Roman" w:hint="eastAsia"/>
          <w:sz w:val="32"/>
          <w:szCs w:val="32"/>
        </w:rPr>
        <w:t>有针对性地</w:t>
      </w:r>
      <w:r w:rsidRPr="00BF47E3">
        <w:rPr>
          <w:rFonts w:ascii="Times New Roman" w:hAnsi="Times New Roman" w:hint="eastAsia"/>
          <w:sz w:val="32"/>
          <w:szCs w:val="32"/>
        </w:rPr>
        <w:t>积极推进我所“廉洁从业风险防控”</w:t>
      </w:r>
      <w:r>
        <w:rPr>
          <w:rFonts w:ascii="Times New Roman" w:hAnsi="Times New Roman" w:hint="eastAsia"/>
          <w:sz w:val="32"/>
          <w:szCs w:val="32"/>
        </w:rPr>
        <w:t>工作</w:t>
      </w:r>
      <w:r w:rsidRPr="00BF47E3">
        <w:rPr>
          <w:rFonts w:ascii="Times New Roman" w:hAnsi="Times New Roman" w:hint="eastAsia"/>
          <w:sz w:val="32"/>
          <w:szCs w:val="32"/>
        </w:rPr>
        <w:t>，</w:t>
      </w:r>
      <w:r>
        <w:rPr>
          <w:rFonts w:ascii="Times New Roman" w:hAnsi="Times New Roman" w:hint="eastAsia"/>
          <w:sz w:val="32"/>
          <w:szCs w:val="32"/>
        </w:rPr>
        <w:t>调整</w:t>
      </w:r>
      <w:r w:rsidRPr="00BF47E3">
        <w:rPr>
          <w:rFonts w:ascii="Times New Roman" w:hAnsi="Times New Roman" w:hint="eastAsia"/>
          <w:sz w:val="32"/>
          <w:szCs w:val="32"/>
        </w:rPr>
        <w:t>廉洁从业风险防控</w:t>
      </w:r>
      <w:r>
        <w:rPr>
          <w:rFonts w:ascii="Times New Roman" w:hAnsi="Times New Roman" w:hint="eastAsia"/>
          <w:sz w:val="32"/>
          <w:szCs w:val="32"/>
        </w:rPr>
        <w:t>领导和工作小组，</w:t>
      </w:r>
      <w:r w:rsidRPr="00BF47E3">
        <w:rPr>
          <w:rFonts w:ascii="Times New Roman" w:hAnsi="Times New Roman" w:hint="eastAsia"/>
          <w:sz w:val="32"/>
          <w:szCs w:val="32"/>
        </w:rPr>
        <w:t>责成所管理部门梳理</w:t>
      </w:r>
      <w:r>
        <w:rPr>
          <w:rFonts w:ascii="Times New Roman" w:hAnsi="Times New Roman" w:hint="eastAsia"/>
          <w:sz w:val="32"/>
          <w:szCs w:val="32"/>
        </w:rPr>
        <w:t>重点</w:t>
      </w:r>
      <w:r w:rsidRPr="00BF47E3">
        <w:rPr>
          <w:rFonts w:ascii="Times New Roman" w:hAnsi="Times New Roman" w:hint="eastAsia"/>
          <w:sz w:val="32"/>
          <w:szCs w:val="32"/>
        </w:rPr>
        <w:t>岗位工作流程，明确廉洁从业</w:t>
      </w:r>
      <w:r>
        <w:rPr>
          <w:rFonts w:ascii="Times New Roman" w:hAnsi="Times New Roman" w:hint="eastAsia"/>
          <w:sz w:val="32"/>
          <w:szCs w:val="32"/>
        </w:rPr>
        <w:t>风险</w:t>
      </w:r>
      <w:r w:rsidRPr="00BF47E3">
        <w:rPr>
          <w:rFonts w:ascii="Times New Roman" w:hAnsi="Times New Roman" w:hint="eastAsia"/>
          <w:sz w:val="32"/>
          <w:szCs w:val="32"/>
        </w:rPr>
        <w:t>防控重点，完善防控措施，</w:t>
      </w:r>
      <w:r>
        <w:rPr>
          <w:rFonts w:ascii="Times New Roman" w:hAnsi="Times New Roman" w:hint="eastAsia"/>
          <w:sz w:val="32"/>
          <w:szCs w:val="32"/>
        </w:rPr>
        <w:t>编制</w:t>
      </w:r>
      <w:r w:rsidRPr="00BF47E3">
        <w:rPr>
          <w:rFonts w:ascii="Times New Roman" w:hAnsi="Times New Roman" w:hint="eastAsia"/>
          <w:sz w:val="32"/>
          <w:szCs w:val="32"/>
        </w:rPr>
        <w:t>防控文档</w:t>
      </w:r>
      <w:r>
        <w:rPr>
          <w:rFonts w:ascii="Times New Roman" w:hAnsi="Times New Roman" w:hint="eastAsia"/>
          <w:sz w:val="32"/>
          <w:szCs w:val="32"/>
        </w:rPr>
        <w:t>，组织实施并检查验收</w:t>
      </w:r>
      <w:r w:rsidRPr="00BF47E3">
        <w:rPr>
          <w:rFonts w:ascii="Times New Roman" w:hAnsi="Times New Roman" w:hint="eastAsia"/>
          <w:sz w:val="32"/>
          <w:szCs w:val="32"/>
        </w:rPr>
        <w:t>。</w:t>
      </w:r>
      <w:r>
        <w:rPr>
          <w:rFonts w:ascii="Times New Roman" w:hAnsi="Times New Roman" w:hint="eastAsia"/>
          <w:sz w:val="32"/>
          <w:szCs w:val="32"/>
        </w:rPr>
        <w:t>今年</w:t>
      </w:r>
      <w:r w:rsidRPr="00BF47E3">
        <w:rPr>
          <w:rFonts w:ascii="Times New Roman" w:hAnsi="Times New Roman" w:hint="eastAsia"/>
          <w:sz w:val="32"/>
          <w:szCs w:val="32"/>
        </w:rPr>
        <w:t>风险防控的重点是课题经费</w:t>
      </w:r>
      <w:r>
        <w:rPr>
          <w:rFonts w:ascii="Times New Roman" w:hAnsi="Times New Roman" w:hint="eastAsia"/>
          <w:sz w:val="32"/>
          <w:szCs w:val="32"/>
        </w:rPr>
        <w:t>中的外协加工、科研诚信中的论文发表</w:t>
      </w:r>
      <w:r w:rsidRPr="00BF47E3">
        <w:rPr>
          <w:rFonts w:ascii="Times New Roman" w:hAnsi="Times New Roman" w:hint="eastAsia"/>
          <w:sz w:val="32"/>
          <w:szCs w:val="32"/>
        </w:rPr>
        <w:t>、</w:t>
      </w:r>
      <w:r>
        <w:rPr>
          <w:rFonts w:ascii="Times New Roman" w:hAnsi="Times New Roman" w:hint="eastAsia"/>
          <w:sz w:val="32"/>
          <w:szCs w:val="32"/>
        </w:rPr>
        <w:t>基建工程中的招投标环节。以此为重点带动其它管理流程的全面开展。</w:t>
      </w:r>
      <w:r w:rsidRPr="00BF47E3">
        <w:rPr>
          <w:rFonts w:ascii="Times New Roman" w:hAnsi="Times New Roman" w:hint="eastAsia"/>
          <w:sz w:val="32"/>
          <w:szCs w:val="32"/>
        </w:rPr>
        <w:t>“廉洁从业风险防控”</w:t>
      </w:r>
      <w:r>
        <w:rPr>
          <w:rFonts w:ascii="Times New Roman" w:hAnsi="Times New Roman" w:hint="eastAsia"/>
          <w:sz w:val="32"/>
          <w:szCs w:val="32"/>
        </w:rPr>
        <w:t>工作要与科研管理相结合，以促进和提升科研管理水平为目的，以防范从业不廉为目标，实现科学管理和有效防范的统一，为科研人员创造风清气正的科研环境。</w:t>
      </w:r>
    </w:p>
    <w:p w:rsidR="00D44B01" w:rsidRPr="00BF47E3" w:rsidRDefault="00D44B01" w:rsidP="00D44B01">
      <w:pPr>
        <w:spacing w:line="520" w:lineRule="exact"/>
        <w:ind w:firstLineChars="200" w:firstLine="640"/>
        <w:rPr>
          <w:rFonts w:ascii="Times New Roman" w:hAnsi="Times New Roman"/>
          <w:sz w:val="32"/>
          <w:szCs w:val="32"/>
        </w:rPr>
      </w:pPr>
      <w:r>
        <w:rPr>
          <w:rFonts w:ascii="Times New Roman" w:hAnsi="Times New Roman" w:hint="eastAsia"/>
          <w:sz w:val="32"/>
          <w:szCs w:val="32"/>
        </w:rPr>
        <w:t>2</w:t>
      </w:r>
      <w:r w:rsidRPr="00BF47E3">
        <w:rPr>
          <w:rFonts w:ascii="Times New Roman" w:hAnsi="Times New Roman" w:hint="eastAsia"/>
          <w:sz w:val="32"/>
          <w:szCs w:val="32"/>
        </w:rPr>
        <w:t>、继续严格执行领导干部廉洁从政各项规定，填报《中层干部廉洁自律情况考核表》，完善处级领导干部廉政档案，认真执行重大事项报告制度、个人收入申报制度等，强化反腐倡廉工作制度的执行力度，不断提高领导干部廉洁自律的自觉性。</w:t>
      </w:r>
    </w:p>
    <w:p w:rsidR="00D44B01" w:rsidRPr="00BF47E3" w:rsidRDefault="00D44B01" w:rsidP="00D44B01">
      <w:pPr>
        <w:spacing w:line="520" w:lineRule="exact"/>
        <w:ind w:firstLineChars="200" w:firstLine="640"/>
        <w:rPr>
          <w:rFonts w:ascii="Times New Roman" w:hAnsi="Times New Roman"/>
          <w:sz w:val="32"/>
          <w:szCs w:val="32"/>
        </w:rPr>
      </w:pPr>
      <w:r>
        <w:rPr>
          <w:rFonts w:ascii="Times New Roman" w:hAnsi="Times New Roman" w:hint="eastAsia"/>
          <w:sz w:val="32"/>
          <w:szCs w:val="32"/>
        </w:rPr>
        <w:t>3</w:t>
      </w:r>
      <w:r w:rsidRPr="00BF47E3">
        <w:rPr>
          <w:rFonts w:ascii="Times New Roman" w:hAnsi="Times New Roman" w:hint="eastAsia"/>
          <w:sz w:val="32"/>
          <w:szCs w:val="32"/>
        </w:rPr>
        <w:t>、大力推进反腐倡廉制度体系建设，落实党风廉政建设责任制。严格执行本所的《党风廉政建设责任制实施细则》，实行一把手负总责，分管领导</w:t>
      </w:r>
      <w:r>
        <w:rPr>
          <w:rFonts w:ascii="Times New Roman" w:hAnsi="Times New Roman" w:hint="eastAsia"/>
          <w:sz w:val="32"/>
          <w:szCs w:val="32"/>
        </w:rPr>
        <w:t>在分管领域各负其责，纪监审部门具体负责的领导体制和工作机制。</w:t>
      </w:r>
      <w:r w:rsidRPr="00BF47E3">
        <w:rPr>
          <w:rFonts w:ascii="Times New Roman" w:hAnsi="Times New Roman" w:hint="eastAsia"/>
          <w:sz w:val="32"/>
          <w:szCs w:val="32"/>
        </w:rPr>
        <w:t>组织</w:t>
      </w:r>
      <w:r>
        <w:rPr>
          <w:rFonts w:ascii="Times New Roman" w:hAnsi="Times New Roman" w:hint="eastAsia"/>
          <w:sz w:val="32"/>
          <w:szCs w:val="32"/>
        </w:rPr>
        <w:t>与</w:t>
      </w:r>
      <w:r w:rsidRPr="00BF47E3">
        <w:rPr>
          <w:rFonts w:ascii="Times New Roman" w:hAnsi="Times New Roman" w:hint="eastAsia"/>
          <w:sz w:val="32"/>
          <w:szCs w:val="32"/>
        </w:rPr>
        <w:t>新任职的</w:t>
      </w:r>
      <w:r>
        <w:rPr>
          <w:rFonts w:ascii="Times New Roman" w:hAnsi="Times New Roman" w:hint="eastAsia"/>
          <w:sz w:val="32"/>
          <w:szCs w:val="32"/>
        </w:rPr>
        <w:t>部门</w:t>
      </w:r>
      <w:r>
        <w:rPr>
          <w:rFonts w:ascii="Times New Roman" w:hAnsi="Times New Roman" w:hint="eastAsia"/>
          <w:sz w:val="32"/>
          <w:szCs w:val="32"/>
        </w:rPr>
        <w:lastRenderedPageBreak/>
        <w:t>负责人</w:t>
      </w:r>
      <w:r w:rsidRPr="00BF47E3">
        <w:rPr>
          <w:rFonts w:ascii="Times New Roman" w:hAnsi="Times New Roman" w:hint="eastAsia"/>
          <w:sz w:val="32"/>
          <w:szCs w:val="32"/>
        </w:rPr>
        <w:t>、企业</w:t>
      </w:r>
      <w:r>
        <w:rPr>
          <w:rFonts w:ascii="Times New Roman" w:hAnsi="Times New Roman" w:hint="eastAsia"/>
          <w:sz w:val="32"/>
          <w:szCs w:val="32"/>
        </w:rPr>
        <w:t>主要</w:t>
      </w:r>
      <w:r w:rsidRPr="00BF47E3">
        <w:rPr>
          <w:rFonts w:ascii="Times New Roman" w:hAnsi="Times New Roman" w:hint="eastAsia"/>
          <w:sz w:val="32"/>
          <w:szCs w:val="32"/>
        </w:rPr>
        <w:t>领导签订党风廉政建设责任书，</w:t>
      </w:r>
      <w:r>
        <w:rPr>
          <w:rFonts w:ascii="Times New Roman" w:hAnsi="Times New Roman" w:hint="eastAsia"/>
          <w:sz w:val="32"/>
          <w:szCs w:val="32"/>
        </w:rPr>
        <w:t>与新任职的中层领导</w:t>
      </w:r>
      <w:r w:rsidRPr="00BF47E3">
        <w:rPr>
          <w:rFonts w:ascii="Times New Roman" w:hAnsi="Times New Roman" w:hint="eastAsia"/>
          <w:sz w:val="32"/>
          <w:szCs w:val="32"/>
        </w:rPr>
        <w:t>进行廉政谈话。</w:t>
      </w:r>
    </w:p>
    <w:p w:rsidR="00D44B01" w:rsidRPr="00BF47E3" w:rsidRDefault="00D44B01" w:rsidP="00D44B01">
      <w:pPr>
        <w:spacing w:line="480" w:lineRule="exact"/>
        <w:ind w:firstLineChars="200" w:firstLine="640"/>
        <w:rPr>
          <w:rFonts w:ascii="Times New Roman" w:hAnsi="Times New Roman"/>
          <w:sz w:val="32"/>
          <w:szCs w:val="32"/>
        </w:rPr>
      </w:pPr>
      <w:r>
        <w:rPr>
          <w:rFonts w:ascii="Times New Roman" w:hAnsi="Times New Roman" w:hint="eastAsia"/>
          <w:sz w:val="32"/>
          <w:szCs w:val="32"/>
        </w:rPr>
        <w:t>4</w:t>
      </w:r>
      <w:r w:rsidRPr="00BF47E3">
        <w:rPr>
          <w:rFonts w:ascii="Times New Roman" w:hAnsi="Times New Roman" w:hint="eastAsia"/>
          <w:sz w:val="32"/>
          <w:szCs w:val="32"/>
        </w:rPr>
        <w:t>、加强和完善重点领域制度建设和执行监督，设立监控点，明确监督程序和办法，从源头上治理腐败，把以加强惩治和预防腐败体系为重点的反腐倡廉建设作为促进和谐研究所建设的重要切入点。把好廉洁从业关，重点抓好本所课题经费管理、基建项目管理、大中型仪器和设备采购、科研成果和知识产权转移转化、所投资企业经营管理、学术不端行为等反腐倡廉重点领域、重点岗位、重点环节的监督预防工作，把党内监督、群众监督和舆论监督有机结合起来，拓宽监督渠道，增强监督合力，充分发挥所纪</w:t>
      </w:r>
      <w:r>
        <w:rPr>
          <w:rFonts w:ascii="Times New Roman" w:hAnsi="Times New Roman" w:hint="eastAsia"/>
          <w:sz w:val="32"/>
          <w:szCs w:val="32"/>
        </w:rPr>
        <w:t>监审</w:t>
      </w:r>
      <w:r w:rsidRPr="00BF47E3">
        <w:rPr>
          <w:rFonts w:ascii="Times New Roman" w:hAnsi="Times New Roman" w:hint="eastAsia"/>
          <w:sz w:val="32"/>
          <w:szCs w:val="32"/>
        </w:rPr>
        <w:t>的监督职能。</w:t>
      </w:r>
    </w:p>
    <w:p w:rsidR="00D44B01" w:rsidRPr="00BF47E3" w:rsidRDefault="00D44B01" w:rsidP="00D44B01">
      <w:pPr>
        <w:spacing w:line="520" w:lineRule="exact"/>
        <w:ind w:firstLineChars="200" w:firstLine="643"/>
        <w:rPr>
          <w:rFonts w:ascii="Times New Roman" w:hAnsi="Times New Roman"/>
          <w:b/>
          <w:sz w:val="32"/>
          <w:szCs w:val="32"/>
        </w:rPr>
      </w:pPr>
      <w:r w:rsidRPr="00BF47E3">
        <w:rPr>
          <w:rFonts w:ascii="Times New Roman" w:hAnsi="Times New Roman" w:hint="eastAsia"/>
          <w:b/>
          <w:sz w:val="32"/>
          <w:szCs w:val="32"/>
        </w:rPr>
        <w:t>三、以</w:t>
      </w:r>
      <w:r>
        <w:rPr>
          <w:rFonts w:ascii="Times New Roman" w:hAnsi="Times New Roman" w:hint="eastAsia"/>
          <w:b/>
          <w:sz w:val="32"/>
          <w:szCs w:val="32"/>
        </w:rPr>
        <w:t>监察</w:t>
      </w:r>
      <w:r w:rsidRPr="00BF47E3">
        <w:rPr>
          <w:rFonts w:ascii="Times New Roman" w:hAnsi="Times New Roman" w:hint="eastAsia"/>
          <w:b/>
          <w:sz w:val="32"/>
          <w:szCs w:val="32"/>
        </w:rPr>
        <w:t>审计为重要监督手段，</w:t>
      </w:r>
      <w:r>
        <w:rPr>
          <w:rFonts w:ascii="Times New Roman" w:hAnsi="Times New Roman" w:hint="eastAsia"/>
          <w:b/>
          <w:sz w:val="32"/>
          <w:szCs w:val="32"/>
        </w:rPr>
        <w:t>进一步</w:t>
      </w:r>
      <w:r w:rsidRPr="00BF47E3">
        <w:rPr>
          <w:rFonts w:ascii="Times New Roman" w:hAnsi="Times New Roman" w:hint="eastAsia"/>
          <w:b/>
          <w:sz w:val="32"/>
          <w:szCs w:val="32"/>
        </w:rPr>
        <w:t>发挥纪监审联动机制的作用</w:t>
      </w:r>
    </w:p>
    <w:p w:rsidR="00D44B01" w:rsidRPr="00BF47E3" w:rsidRDefault="00D44B01" w:rsidP="00D44B01">
      <w:pPr>
        <w:spacing w:line="520" w:lineRule="exact"/>
        <w:ind w:firstLineChars="200" w:firstLine="640"/>
        <w:rPr>
          <w:rFonts w:ascii="Times New Roman" w:hAnsi="Times New Roman"/>
          <w:sz w:val="32"/>
          <w:szCs w:val="32"/>
        </w:rPr>
      </w:pPr>
      <w:r w:rsidRPr="00BF47E3">
        <w:rPr>
          <w:rFonts w:ascii="Times New Roman" w:hAnsi="Times New Roman" w:hint="eastAsia"/>
          <w:sz w:val="32"/>
          <w:szCs w:val="32"/>
        </w:rPr>
        <w:t>预防违法违纪和腐败现象的发生重在监督预防，所以有效的监督机制是反腐倡廉体系建设的重要环节。</w:t>
      </w:r>
    </w:p>
    <w:p w:rsidR="00D44B01" w:rsidRPr="00BF47E3" w:rsidRDefault="00D44B01" w:rsidP="00D44B01">
      <w:pPr>
        <w:spacing w:line="520" w:lineRule="exact"/>
        <w:ind w:firstLineChars="200" w:firstLine="640"/>
        <w:rPr>
          <w:rFonts w:ascii="Times New Roman" w:hAnsi="Times New Roman"/>
          <w:sz w:val="32"/>
          <w:szCs w:val="32"/>
        </w:rPr>
      </w:pPr>
      <w:r>
        <w:rPr>
          <w:rFonts w:ascii="Times New Roman" w:hAnsi="Times New Roman" w:hint="eastAsia"/>
          <w:sz w:val="32"/>
          <w:szCs w:val="32"/>
        </w:rPr>
        <w:t>1</w:t>
      </w:r>
      <w:r w:rsidRPr="00BF47E3">
        <w:rPr>
          <w:rFonts w:ascii="Times New Roman" w:hAnsi="Times New Roman" w:hint="eastAsia"/>
          <w:sz w:val="32"/>
          <w:szCs w:val="32"/>
        </w:rPr>
        <w:t>、继续发挥纪检、监察、审计合署办公的联动机制，促进纪监审工作的有机结合。对重点领域和关键环节实行纪检监察提前介入</w:t>
      </w:r>
      <w:r>
        <w:rPr>
          <w:rFonts w:ascii="Times New Roman" w:hAnsi="Times New Roman" w:hint="eastAsia"/>
          <w:sz w:val="32"/>
          <w:szCs w:val="32"/>
        </w:rPr>
        <w:t>监督</w:t>
      </w:r>
      <w:r w:rsidRPr="00BF47E3">
        <w:rPr>
          <w:rFonts w:ascii="Times New Roman" w:hAnsi="Times New Roman" w:hint="eastAsia"/>
          <w:sz w:val="32"/>
          <w:szCs w:val="32"/>
        </w:rPr>
        <w:t>，建立“防火墙”。通过审计，</w:t>
      </w:r>
      <w:r>
        <w:rPr>
          <w:rFonts w:ascii="Times New Roman" w:hAnsi="Times New Roman" w:hint="eastAsia"/>
          <w:sz w:val="32"/>
          <w:szCs w:val="32"/>
        </w:rPr>
        <w:t>及早发现问题，堵塞漏洞。多渠道掌握案件线索，争取对违法违纪案件早发现、早预警、早处理，</w:t>
      </w:r>
      <w:r w:rsidRPr="00BF47E3">
        <w:rPr>
          <w:rFonts w:ascii="Times New Roman" w:hAnsi="Times New Roman" w:hint="eastAsia"/>
          <w:sz w:val="32"/>
          <w:szCs w:val="32"/>
        </w:rPr>
        <w:t>提高</w:t>
      </w:r>
      <w:r>
        <w:rPr>
          <w:rFonts w:ascii="Times New Roman" w:hAnsi="Times New Roman" w:hint="eastAsia"/>
          <w:sz w:val="32"/>
          <w:szCs w:val="32"/>
        </w:rPr>
        <w:t>案件查办效率。</w:t>
      </w:r>
      <w:r w:rsidRPr="00BF47E3">
        <w:rPr>
          <w:rFonts w:ascii="Times New Roman" w:hAnsi="Times New Roman" w:hint="eastAsia"/>
          <w:sz w:val="32"/>
          <w:szCs w:val="32"/>
        </w:rPr>
        <w:t>高度重视和认真解决职工群众反映强烈的突出问题。</w:t>
      </w:r>
      <w:r>
        <w:rPr>
          <w:rFonts w:ascii="Times New Roman" w:hAnsi="Times New Roman" w:hint="eastAsia"/>
          <w:sz w:val="32"/>
          <w:szCs w:val="32"/>
        </w:rPr>
        <w:t>真正做到纪监审工作围绕大局，服务中心，保障科研工作顺利开展的作用。</w:t>
      </w:r>
    </w:p>
    <w:p w:rsidR="00D44B01" w:rsidRDefault="00D44B01" w:rsidP="00D44B01">
      <w:pPr>
        <w:spacing w:line="520" w:lineRule="exact"/>
        <w:ind w:firstLineChars="200" w:firstLine="640"/>
        <w:rPr>
          <w:rFonts w:ascii="Times New Roman" w:hAnsi="Times New Roman" w:hint="eastAsia"/>
          <w:sz w:val="32"/>
          <w:szCs w:val="32"/>
        </w:rPr>
      </w:pPr>
      <w:r>
        <w:rPr>
          <w:rFonts w:ascii="Times New Roman" w:hAnsi="Times New Roman" w:hint="eastAsia"/>
          <w:sz w:val="32"/>
          <w:szCs w:val="32"/>
        </w:rPr>
        <w:t>2</w:t>
      </w:r>
      <w:r w:rsidRPr="00BF47E3">
        <w:rPr>
          <w:rFonts w:ascii="Times New Roman" w:hAnsi="Times New Roman" w:hint="eastAsia"/>
          <w:sz w:val="32"/>
          <w:szCs w:val="32"/>
        </w:rPr>
        <w:t>、审计工作要按照院里要求，从“查错纠弊”为主到与加强内控、提高绩效并重</w:t>
      </w:r>
      <w:r>
        <w:rPr>
          <w:rFonts w:ascii="Times New Roman" w:hAnsi="Times New Roman" w:hint="eastAsia"/>
          <w:sz w:val="32"/>
          <w:szCs w:val="32"/>
        </w:rPr>
        <w:t>，以课题经费审计为重点，不断探索科研资源使用效益的科研绩效审计。继续开展课题经费</w:t>
      </w:r>
      <w:r w:rsidRPr="00BF47E3">
        <w:rPr>
          <w:rFonts w:ascii="Times New Roman" w:hAnsi="Times New Roman" w:hint="eastAsia"/>
          <w:sz w:val="32"/>
          <w:szCs w:val="32"/>
        </w:rPr>
        <w:t>等重点领域的审计监督，</w:t>
      </w:r>
      <w:r>
        <w:rPr>
          <w:rFonts w:ascii="Times New Roman" w:hAnsi="Times New Roman" w:hint="eastAsia"/>
          <w:sz w:val="32"/>
          <w:szCs w:val="32"/>
        </w:rPr>
        <w:t>使审计工作常态化</w:t>
      </w:r>
      <w:r w:rsidRPr="00BF47E3">
        <w:rPr>
          <w:rFonts w:ascii="Times New Roman" w:hAnsi="Times New Roman" w:hint="eastAsia"/>
          <w:sz w:val="32"/>
          <w:szCs w:val="32"/>
        </w:rPr>
        <w:t>。</w:t>
      </w:r>
    </w:p>
    <w:p w:rsidR="00D44B01" w:rsidRPr="00A07840" w:rsidRDefault="00D44B01" w:rsidP="00D44B01">
      <w:pPr>
        <w:spacing w:line="520" w:lineRule="exact"/>
        <w:ind w:firstLineChars="200" w:firstLine="640"/>
        <w:rPr>
          <w:rFonts w:ascii="Times New Roman" w:hAnsi="Times New Roman" w:hint="eastAsia"/>
          <w:sz w:val="32"/>
          <w:szCs w:val="32"/>
        </w:rPr>
      </w:pPr>
      <w:r>
        <w:rPr>
          <w:rFonts w:ascii="Times New Roman" w:hAnsi="Times New Roman" w:hint="eastAsia"/>
          <w:sz w:val="32"/>
          <w:szCs w:val="32"/>
        </w:rPr>
        <w:lastRenderedPageBreak/>
        <w:t>3</w:t>
      </w:r>
      <w:r w:rsidRPr="00BF47E3">
        <w:rPr>
          <w:rFonts w:ascii="Times New Roman" w:hAnsi="Times New Roman" w:hint="eastAsia"/>
          <w:sz w:val="32"/>
          <w:szCs w:val="32"/>
        </w:rPr>
        <w:t>、加强纪监</w:t>
      </w:r>
      <w:proofErr w:type="gramStart"/>
      <w:r w:rsidRPr="00BF47E3">
        <w:rPr>
          <w:rFonts w:ascii="Times New Roman" w:hAnsi="Times New Roman" w:hint="eastAsia"/>
          <w:sz w:val="32"/>
          <w:szCs w:val="32"/>
        </w:rPr>
        <w:t>审信</w:t>
      </w:r>
      <w:proofErr w:type="gramEnd"/>
      <w:r w:rsidRPr="00BF47E3">
        <w:rPr>
          <w:rFonts w:ascii="Times New Roman" w:hAnsi="Times New Roman" w:hint="eastAsia"/>
          <w:sz w:val="32"/>
          <w:szCs w:val="32"/>
        </w:rPr>
        <w:t>息化</w:t>
      </w:r>
      <w:r>
        <w:rPr>
          <w:rFonts w:ascii="Times New Roman" w:hAnsi="Times New Roman" w:hint="eastAsia"/>
          <w:sz w:val="32"/>
          <w:szCs w:val="32"/>
        </w:rPr>
        <w:t>、制度化</w:t>
      </w:r>
      <w:r w:rsidRPr="00BF47E3">
        <w:rPr>
          <w:rFonts w:ascii="Times New Roman" w:hAnsi="Times New Roman" w:hint="eastAsia"/>
          <w:sz w:val="32"/>
          <w:szCs w:val="32"/>
        </w:rPr>
        <w:t>建设，注重纪监审工作相关信息资料的收集、整理和存档工作，为评价领导干部廉政情况以及分析研究工作提供连续、长期、系统和有效的第一手资料。充分利用院所两个信息化平台，进行工作交流、理论探讨和业务学习。</w:t>
      </w:r>
      <w:r>
        <w:rPr>
          <w:rFonts w:ascii="Times New Roman" w:hAnsi="Times New Roman" w:hint="eastAsia"/>
          <w:sz w:val="32"/>
          <w:szCs w:val="32"/>
        </w:rPr>
        <w:t>继续推进所务公开和述职述廉监察制度，坚持</w:t>
      </w:r>
      <w:proofErr w:type="gramStart"/>
      <w:r>
        <w:rPr>
          <w:rFonts w:ascii="Times New Roman" w:hAnsi="Times New Roman" w:hint="eastAsia"/>
          <w:sz w:val="32"/>
          <w:szCs w:val="32"/>
        </w:rPr>
        <w:t>提拨</w:t>
      </w:r>
      <w:proofErr w:type="gramEnd"/>
      <w:r>
        <w:rPr>
          <w:rFonts w:ascii="Times New Roman" w:hAnsi="Times New Roman" w:hint="eastAsia"/>
          <w:sz w:val="32"/>
          <w:szCs w:val="32"/>
        </w:rPr>
        <w:t>任用干部和评职晋级实行纪委一票否决制，不断完善</w:t>
      </w:r>
      <w:r w:rsidRPr="00BF47E3">
        <w:rPr>
          <w:rFonts w:ascii="Times New Roman" w:hAnsi="Times New Roman" w:hint="eastAsia"/>
          <w:sz w:val="32"/>
          <w:szCs w:val="32"/>
        </w:rPr>
        <w:t>纪检、监察</w:t>
      </w:r>
      <w:r>
        <w:rPr>
          <w:rFonts w:ascii="Times New Roman" w:hAnsi="Times New Roman" w:hint="eastAsia"/>
          <w:sz w:val="32"/>
          <w:szCs w:val="32"/>
        </w:rPr>
        <w:t>和审计制度。</w:t>
      </w:r>
    </w:p>
    <w:p w:rsidR="00D44B01" w:rsidRPr="00BF47E3" w:rsidRDefault="00D44B01" w:rsidP="00D44B01">
      <w:pPr>
        <w:spacing w:line="480" w:lineRule="exact"/>
        <w:ind w:firstLineChars="200" w:firstLine="643"/>
        <w:rPr>
          <w:rFonts w:ascii="Times New Roman" w:hAnsi="Times New Roman"/>
          <w:b/>
          <w:sz w:val="32"/>
          <w:szCs w:val="32"/>
        </w:rPr>
      </w:pPr>
      <w:r w:rsidRPr="00BF47E3">
        <w:rPr>
          <w:rFonts w:ascii="Times New Roman" w:hAnsi="Times New Roman" w:hint="eastAsia"/>
          <w:b/>
          <w:sz w:val="32"/>
          <w:szCs w:val="32"/>
        </w:rPr>
        <w:t>四、加强纪监审干</w:t>
      </w:r>
      <w:proofErr w:type="gramStart"/>
      <w:r w:rsidRPr="00BF47E3">
        <w:rPr>
          <w:rFonts w:ascii="Times New Roman" w:hAnsi="Times New Roman" w:hint="eastAsia"/>
          <w:b/>
          <w:sz w:val="32"/>
          <w:szCs w:val="32"/>
        </w:rPr>
        <w:t>部队伍</w:t>
      </w:r>
      <w:proofErr w:type="gramEnd"/>
      <w:r w:rsidRPr="00BF47E3">
        <w:rPr>
          <w:rFonts w:ascii="Times New Roman" w:hAnsi="Times New Roman" w:hint="eastAsia"/>
          <w:b/>
          <w:sz w:val="32"/>
          <w:szCs w:val="32"/>
        </w:rPr>
        <w:t>建设，提升纪监审干部业务水平</w:t>
      </w:r>
    </w:p>
    <w:p w:rsidR="00D44B01" w:rsidRPr="00BF47E3" w:rsidRDefault="00D44B01" w:rsidP="00D44B01">
      <w:pPr>
        <w:spacing w:line="480" w:lineRule="exact"/>
        <w:ind w:firstLineChars="200" w:firstLine="640"/>
        <w:rPr>
          <w:rFonts w:ascii="Times New Roman" w:hAnsi="Times New Roman"/>
          <w:sz w:val="32"/>
          <w:szCs w:val="32"/>
        </w:rPr>
      </w:pPr>
      <w:r w:rsidRPr="00BF47E3">
        <w:rPr>
          <w:rFonts w:ascii="Times New Roman" w:hAnsi="Times New Roman" w:hint="eastAsia"/>
          <w:sz w:val="32"/>
          <w:szCs w:val="32"/>
        </w:rPr>
        <w:t>按院纪监审工作会议的要求，在建立一支相对专职和稳定的纪监审干</w:t>
      </w:r>
      <w:proofErr w:type="gramStart"/>
      <w:r w:rsidRPr="00BF47E3">
        <w:rPr>
          <w:rFonts w:ascii="Times New Roman" w:hAnsi="Times New Roman" w:hint="eastAsia"/>
          <w:sz w:val="32"/>
          <w:szCs w:val="32"/>
        </w:rPr>
        <w:t>部队伍</w:t>
      </w:r>
      <w:proofErr w:type="gramEnd"/>
      <w:r w:rsidRPr="00BF47E3">
        <w:rPr>
          <w:rFonts w:ascii="Times New Roman" w:hAnsi="Times New Roman" w:hint="eastAsia"/>
          <w:sz w:val="32"/>
          <w:szCs w:val="32"/>
        </w:rPr>
        <w:t>的基础上，重点要提升纪监审干部业务水平。在积极参加院和分院组织的培训与交流的同时，加强自我学习能力，通过实践锻炼，不断提高纪监审工作水平。组织纪委委员</w:t>
      </w:r>
      <w:r>
        <w:rPr>
          <w:rFonts w:ascii="Times New Roman" w:hAnsi="Times New Roman" w:hint="eastAsia"/>
          <w:sz w:val="32"/>
          <w:szCs w:val="32"/>
        </w:rPr>
        <w:t>和</w:t>
      </w:r>
      <w:proofErr w:type="gramStart"/>
      <w:r w:rsidRPr="00BF47E3">
        <w:rPr>
          <w:rFonts w:ascii="Times New Roman" w:hAnsi="Times New Roman" w:hint="eastAsia"/>
          <w:sz w:val="32"/>
          <w:szCs w:val="32"/>
        </w:rPr>
        <w:t>纪监审</w:t>
      </w:r>
      <w:proofErr w:type="gramEnd"/>
      <w:r>
        <w:rPr>
          <w:rFonts w:ascii="Times New Roman" w:hAnsi="Times New Roman" w:hint="eastAsia"/>
          <w:sz w:val="32"/>
          <w:szCs w:val="32"/>
        </w:rPr>
        <w:t>业务人员</w:t>
      </w:r>
      <w:r w:rsidRPr="00BF47E3">
        <w:rPr>
          <w:rFonts w:ascii="Times New Roman" w:hAnsi="Times New Roman" w:hint="eastAsia"/>
          <w:sz w:val="32"/>
          <w:szCs w:val="32"/>
        </w:rPr>
        <w:t>定期交流</w:t>
      </w:r>
      <w:r>
        <w:rPr>
          <w:rFonts w:ascii="Times New Roman" w:hAnsi="Times New Roman" w:hint="eastAsia"/>
          <w:sz w:val="32"/>
          <w:szCs w:val="32"/>
        </w:rPr>
        <w:t>培训，结合工作实际开展软课题的研究，撰写与</w:t>
      </w:r>
      <w:r w:rsidRPr="00BF47E3">
        <w:rPr>
          <w:rFonts w:ascii="Times New Roman" w:hAnsi="Times New Roman" w:hint="eastAsia"/>
          <w:sz w:val="32"/>
          <w:szCs w:val="32"/>
        </w:rPr>
        <w:t>实际工作相关的文章，建设一支适应本所发展的政治强、纪律严、业务精、作风硬的纪检监察审计干部队伍。</w:t>
      </w:r>
    </w:p>
    <w:p w:rsidR="00D44B01" w:rsidRPr="00BF47E3" w:rsidRDefault="00D44B01" w:rsidP="00D44B01">
      <w:pPr>
        <w:spacing w:line="480" w:lineRule="exact"/>
        <w:ind w:firstLineChars="1450" w:firstLine="4640"/>
        <w:jc w:val="right"/>
        <w:rPr>
          <w:rFonts w:ascii="Times New Roman" w:hAnsi="Times New Roman" w:hint="eastAsia"/>
          <w:sz w:val="32"/>
          <w:szCs w:val="32"/>
        </w:rPr>
      </w:pPr>
    </w:p>
    <w:p w:rsidR="00D44B01" w:rsidRPr="00BF47E3" w:rsidRDefault="00D44B01" w:rsidP="00D44B01">
      <w:pPr>
        <w:spacing w:line="480" w:lineRule="exact"/>
        <w:ind w:firstLineChars="1450" w:firstLine="4640"/>
        <w:jc w:val="right"/>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Default="00D44B01" w:rsidP="00D44B01">
      <w:pPr>
        <w:spacing w:line="520" w:lineRule="exact"/>
        <w:ind w:firstLineChars="200" w:firstLine="640"/>
        <w:rPr>
          <w:rFonts w:ascii="Times New Roman" w:hAnsi="Times New Roman" w:hint="eastAsia"/>
          <w:sz w:val="32"/>
          <w:szCs w:val="32"/>
        </w:rPr>
      </w:pPr>
    </w:p>
    <w:p w:rsidR="00D44B01" w:rsidRPr="00BF47E3" w:rsidRDefault="00D44B01" w:rsidP="00D44B01">
      <w:pPr>
        <w:spacing w:line="360" w:lineRule="auto"/>
        <w:jc w:val="center"/>
        <w:rPr>
          <w:rFonts w:ascii="黑体" w:eastAsia="黑体" w:hAnsi="Times New Roman" w:hint="eastAsia"/>
          <w:sz w:val="36"/>
          <w:szCs w:val="36"/>
        </w:rPr>
      </w:pPr>
      <w:r w:rsidRPr="00BF47E3">
        <w:rPr>
          <w:rFonts w:ascii="黑体" w:eastAsia="黑体" w:hAnsi="Times New Roman" w:hint="eastAsia"/>
          <w:sz w:val="36"/>
          <w:szCs w:val="36"/>
        </w:rPr>
        <w:lastRenderedPageBreak/>
        <w:t>中共长春光机所纪委（纪监审）2013年工作计划</w:t>
      </w:r>
    </w:p>
    <w:p w:rsidR="00D44B01" w:rsidRPr="00BF47E3" w:rsidRDefault="00D44B01" w:rsidP="00D44B01">
      <w:pPr>
        <w:spacing w:line="360" w:lineRule="auto"/>
        <w:jc w:val="left"/>
        <w:rPr>
          <w:rFonts w:ascii="黑体" w:eastAsia="黑体" w:hAnsi="Times New Roman" w:hint="eastAsia"/>
          <w:sz w:val="32"/>
          <w:szCs w:val="32"/>
        </w:rPr>
      </w:pPr>
      <w:r w:rsidRPr="00BF47E3">
        <w:rPr>
          <w:rFonts w:ascii="黑体" w:eastAsia="黑体" w:hint="eastAsia"/>
          <w:sz w:val="32"/>
          <w:szCs w:val="32"/>
        </w:rPr>
        <w:t>一、重点工作：</w:t>
      </w:r>
    </w:p>
    <w:p w:rsidR="00D44B01" w:rsidRPr="00BF47E3" w:rsidRDefault="00D44B01" w:rsidP="00D44B01">
      <w:pPr>
        <w:spacing w:line="360" w:lineRule="auto"/>
        <w:jc w:val="left"/>
        <w:rPr>
          <w:rFonts w:ascii="Times New Roman" w:hAnsi="Times New Roman"/>
          <w:sz w:val="32"/>
          <w:szCs w:val="32"/>
        </w:rPr>
      </w:pPr>
      <w:r w:rsidRPr="00BF47E3">
        <w:rPr>
          <w:rFonts w:ascii="Times New Roman" w:hAnsi="Times New Roman" w:hint="eastAsia"/>
          <w:sz w:val="32"/>
          <w:szCs w:val="32"/>
        </w:rPr>
        <w:t>1</w:t>
      </w:r>
      <w:r w:rsidRPr="00BF47E3">
        <w:rPr>
          <w:rFonts w:ascii="Times New Roman" w:hint="eastAsia"/>
          <w:sz w:val="32"/>
          <w:szCs w:val="32"/>
        </w:rPr>
        <w:t>、廉洁从业风险防控工作的推进和落实。</w:t>
      </w:r>
    </w:p>
    <w:p w:rsidR="00D44B01" w:rsidRPr="00BF47E3" w:rsidRDefault="00D44B01" w:rsidP="00D44B01">
      <w:pPr>
        <w:spacing w:line="360" w:lineRule="auto"/>
        <w:jc w:val="left"/>
        <w:rPr>
          <w:rFonts w:ascii="Times New Roman" w:hAnsi="Times New Roman"/>
          <w:sz w:val="32"/>
          <w:szCs w:val="32"/>
        </w:rPr>
      </w:pPr>
      <w:r w:rsidRPr="00BF47E3">
        <w:rPr>
          <w:rFonts w:ascii="Times New Roman" w:hAnsi="Times New Roman" w:hint="eastAsia"/>
          <w:sz w:val="32"/>
          <w:szCs w:val="32"/>
        </w:rPr>
        <w:t>2</w:t>
      </w:r>
      <w:r w:rsidRPr="00BF47E3">
        <w:rPr>
          <w:rFonts w:ascii="Times New Roman" w:hint="eastAsia"/>
          <w:sz w:val="32"/>
          <w:szCs w:val="32"/>
        </w:rPr>
        <w:t>、</w:t>
      </w:r>
      <w:r>
        <w:rPr>
          <w:rFonts w:ascii="Times New Roman" w:hint="eastAsia"/>
          <w:sz w:val="32"/>
          <w:szCs w:val="32"/>
        </w:rPr>
        <w:t>严格执行中科院党组的《</w:t>
      </w:r>
      <w:r>
        <w:rPr>
          <w:rFonts w:ascii="Times New Roman" w:hint="eastAsia"/>
          <w:sz w:val="32"/>
          <w:szCs w:val="32"/>
        </w:rPr>
        <w:t>12</w:t>
      </w:r>
      <w:r>
        <w:rPr>
          <w:rFonts w:ascii="Times New Roman" w:hint="eastAsia"/>
          <w:sz w:val="32"/>
          <w:szCs w:val="32"/>
        </w:rPr>
        <w:t>项要求》，并结合本所实际制定实施细则。</w:t>
      </w:r>
    </w:p>
    <w:p w:rsidR="00D44B01" w:rsidRPr="00BF47E3" w:rsidRDefault="00D44B01" w:rsidP="00D44B01">
      <w:pPr>
        <w:spacing w:line="360" w:lineRule="auto"/>
        <w:jc w:val="left"/>
        <w:rPr>
          <w:rFonts w:ascii="Times New Roman" w:hAnsi="Times New Roman"/>
          <w:sz w:val="32"/>
          <w:szCs w:val="32"/>
        </w:rPr>
      </w:pPr>
      <w:r w:rsidRPr="00BF47E3">
        <w:rPr>
          <w:rFonts w:ascii="Times New Roman" w:hAnsi="Times New Roman" w:hint="eastAsia"/>
          <w:sz w:val="32"/>
          <w:szCs w:val="32"/>
        </w:rPr>
        <w:t>3</w:t>
      </w:r>
      <w:r w:rsidRPr="00BF47E3">
        <w:rPr>
          <w:rFonts w:ascii="Times New Roman" w:hint="eastAsia"/>
          <w:sz w:val="32"/>
          <w:szCs w:val="32"/>
        </w:rPr>
        <w:t>、</w:t>
      </w:r>
      <w:r>
        <w:rPr>
          <w:rFonts w:ascii="Times New Roman" w:hint="eastAsia"/>
          <w:sz w:val="32"/>
          <w:szCs w:val="32"/>
        </w:rPr>
        <w:t>以课题经费为重点的</w:t>
      </w:r>
      <w:r w:rsidRPr="00BF47E3">
        <w:rPr>
          <w:rFonts w:ascii="Times New Roman" w:hint="eastAsia"/>
          <w:sz w:val="32"/>
          <w:szCs w:val="32"/>
        </w:rPr>
        <w:t>内部审计</w:t>
      </w:r>
      <w:r>
        <w:rPr>
          <w:rFonts w:ascii="Times New Roman" w:hint="eastAsia"/>
          <w:sz w:val="32"/>
          <w:szCs w:val="32"/>
        </w:rPr>
        <w:t>和</w:t>
      </w:r>
      <w:r w:rsidRPr="00BF47E3">
        <w:rPr>
          <w:rFonts w:ascii="Times New Roman" w:hint="eastAsia"/>
          <w:sz w:val="32"/>
          <w:szCs w:val="32"/>
        </w:rPr>
        <w:t>科研不端行为监督</w:t>
      </w:r>
      <w:r>
        <w:rPr>
          <w:rFonts w:ascii="Times New Roman" w:hint="eastAsia"/>
          <w:sz w:val="32"/>
          <w:szCs w:val="32"/>
        </w:rPr>
        <w:t>监察</w:t>
      </w:r>
      <w:r w:rsidRPr="00BF47E3">
        <w:rPr>
          <w:rFonts w:ascii="Times New Roman" w:hint="eastAsia"/>
          <w:sz w:val="32"/>
          <w:szCs w:val="32"/>
        </w:rPr>
        <w:t>。</w:t>
      </w:r>
    </w:p>
    <w:p w:rsidR="00D44B01" w:rsidRPr="00BF47E3" w:rsidRDefault="00D44B01" w:rsidP="00D44B01">
      <w:pPr>
        <w:spacing w:line="360" w:lineRule="auto"/>
        <w:jc w:val="left"/>
        <w:rPr>
          <w:rFonts w:ascii="黑体" w:eastAsia="黑体" w:hAnsi="Times New Roman" w:hint="eastAsia"/>
          <w:sz w:val="32"/>
          <w:szCs w:val="32"/>
        </w:rPr>
      </w:pPr>
      <w:r w:rsidRPr="00BF47E3">
        <w:rPr>
          <w:rFonts w:ascii="黑体" w:eastAsia="黑体" w:hint="eastAsia"/>
          <w:sz w:val="32"/>
          <w:szCs w:val="32"/>
        </w:rPr>
        <w:t>二、具体工作</w:t>
      </w:r>
    </w:p>
    <w:p w:rsidR="00D44B01" w:rsidRDefault="00D44B01" w:rsidP="00D44B01">
      <w:pPr>
        <w:spacing w:line="360" w:lineRule="auto"/>
        <w:jc w:val="left"/>
        <w:rPr>
          <w:rFonts w:ascii="Times New Roman" w:hint="eastAsia"/>
          <w:sz w:val="32"/>
          <w:szCs w:val="32"/>
        </w:rPr>
      </w:pPr>
      <w:r w:rsidRPr="00BF47E3">
        <w:rPr>
          <w:rFonts w:ascii="Times New Roman" w:hAnsi="Times New Roman"/>
          <w:sz w:val="32"/>
          <w:szCs w:val="32"/>
        </w:rPr>
        <w:t>1</w:t>
      </w:r>
      <w:r w:rsidRPr="00BF47E3">
        <w:rPr>
          <w:rFonts w:ascii="Times New Roman" w:hint="eastAsia"/>
          <w:sz w:val="32"/>
          <w:szCs w:val="32"/>
        </w:rPr>
        <w:t>、</w:t>
      </w:r>
      <w:r>
        <w:rPr>
          <w:rFonts w:ascii="Times New Roman" w:hint="eastAsia"/>
          <w:sz w:val="32"/>
          <w:szCs w:val="32"/>
        </w:rPr>
        <w:t>完成纪委换届选举，</w:t>
      </w:r>
      <w:r w:rsidRPr="00BF47E3">
        <w:rPr>
          <w:rFonts w:ascii="Times New Roman" w:hint="eastAsia"/>
          <w:sz w:val="32"/>
          <w:szCs w:val="32"/>
        </w:rPr>
        <w:t>总结</w:t>
      </w:r>
      <w:r w:rsidRPr="00BF47E3">
        <w:rPr>
          <w:rFonts w:ascii="Times New Roman" w:hAnsi="Times New Roman"/>
          <w:sz w:val="32"/>
          <w:szCs w:val="32"/>
        </w:rPr>
        <w:t>201</w:t>
      </w:r>
      <w:r w:rsidRPr="00BF47E3">
        <w:rPr>
          <w:rFonts w:ascii="Times New Roman" w:hAnsi="Times New Roman" w:hint="eastAsia"/>
          <w:sz w:val="32"/>
          <w:szCs w:val="32"/>
        </w:rPr>
        <w:t>2</w:t>
      </w:r>
      <w:r w:rsidRPr="00BF47E3">
        <w:rPr>
          <w:rFonts w:ascii="Times New Roman" w:hint="eastAsia"/>
          <w:sz w:val="32"/>
          <w:szCs w:val="32"/>
        </w:rPr>
        <w:t>年工作，研究制定所纪委</w:t>
      </w:r>
      <w:r w:rsidRPr="00BF47E3">
        <w:rPr>
          <w:rFonts w:ascii="Times New Roman" w:hAnsi="Times New Roman"/>
          <w:sz w:val="32"/>
          <w:szCs w:val="32"/>
        </w:rPr>
        <w:t>201</w:t>
      </w:r>
      <w:r w:rsidRPr="00BF47E3">
        <w:rPr>
          <w:rFonts w:ascii="Times New Roman" w:hAnsi="Times New Roman" w:hint="eastAsia"/>
          <w:sz w:val="32"/>
          <w:szCs w:val="32"/>
        </w:rPr>
        <w:t>3</w:t>
      </w:r>
      <w:r w:rsidRPr="00BF47E3">
        <w:rPr>
          <w:rFonts w:ascii="Times New Roman" w:hint="eastAsia"/>
          <w:sz w:val="32"/>
          <w:szCs w:val="32"/>
        </w:rPr>
        <w:t>年工作要点</w:t>
      </w:r>
      <w:r>
        <w:rPr>
          <w:rFonts w:ascii="Times New Roman" w:hint="eastAsia"/>
          <w:sz w:val="32"/>
          <w:szCs w:val="32"/>
        </w:rPr>
        <w:t>和计划</w:t>
      </w:r>
      <w:r w:rsidRPr="00BF47E3">
        <w:rPr>
          <w:rFonts w:ascii="Times New Roman" w:hint="eastAsia"/>
          <w:sz w:val="32"/>
          <w:szCs w:val="32"/>
        </w:rPr>
        <w:t>。（</w:t>
      </w:r>
      <w:r w:rsidRPr="00BF47E3">
        <w:rPr>
          <w:rFonts w:ascii="Times New Roman" w:hAnsi="Times New Roman"/>
          <w:sz w:val="32"/>
          <w:szCs w:val="32"/>
        </w:rPr>
        <w:t>2</w:t>
      </w:r>
      <w:r w:rsidRPr="00BF47E3">
        <w:rPr>
          <w:rFonts w:ascii="Times New Roman" w:hint="eastAsia"/>
          <w:sz w:val="32"/>
          <w:szCs w:val="32"/>
        </w:rPr>
        <w:t>月底前）</w:t>
      </w:r>
      <w:r>
        <w:rPr>
          <w:rFonts w:ascii="Times New Roman" w:hint="eastAsia"/>
          <w:sz w:val="32"/>
          <w:szCs w:val="32"/>
        </w:rPr>
        <w:t>。</w:t>
      </w:r>
    </w:p>
    <w:p w:rsidR="00D44B01" w:rsidRPr="00BF47E3" w:rsidRDefault="00D44B01" w:rsidP="00D44B01">
      <w:pPr>
        <w:spacing w:line="360" w:lineRule="auto"/>
        <w:jc w:val="left"/>
        <w:rPr>
          <w:rFonts w:ascii="Times New Roman" w:hAnsi="Times New Roman"/>
          <w:sz w:val="32"/>
          <w:szCs w:val="32"/>
        </w:rPr>
      </w:pPr>
      <w:r>
        <w:rPr>
          <w:rFonts w:ascii="Times New Roman" w:hint="eastAsia"/>
          <w:sz w:val="32"/>
          <w:szCs w:val="32"/>
        </w:rPr>
        <w:t>2</w:t>
      </w:r>
      <w:r>
        <w:rPr>
          <w:rFonts w:ascii="Times New Roman" w:hint="eastAsia"/>
          <w:sz w:val="32"/>
          <w:szCs w:val="32"/>
        </w:rPr>
        <w:t>、</w:t>
      </w:r>
      <w:r w:rsidRPr="00BF47E3">
        <w:rPr>
          <w:rFonts w:ascii="Times New Roman" w:hint="eastAsia"/>
          <w:sz w:val="32"/>
          <w:szCs w:val="32"/>
        </w:rPr>
        <w:t>召开</w:t>
      </w:r>
      <w:r>
        <w:rPr>
          <w:rFonts w:ascii="Times New Roman" w:hint="eastAsia"/>
          <w:sz w:val="32"/>
          <w:szCs w:val="32"/>
        </w:rPr>
        <w:t>新一届</w:t>
      </w:r>
      <w:r w:rsidRPr="00BF47E3">
        <w:rPr>
          <w:rFonts w:ascii="Times New Roman" w:hint="eastAsia"/>
          <w:sz w:val="32"/>
          <w:szCs w:val="32"/>
        </w:rPr>
        <w:t>纪委会，传达贯彻落实院纪监审工作会议精神</w:t>
      </w:r>
      <w:r>
        <w:rPr>
          <w:rFonts w:ascii="Times New Roman" w:hint="eastAsia"/>
          <w:sz w:val="32"/>
          <w:szCs w:val="32"/>
        </w:rPr>
        <w:t>，研究部署</w:t>
      </w:r>
      <w:r>
        <w:rPr>
          <w:rFonts w:ascii="Times New Roman" w:hint="eastAsia"/>
          <w:sz w:val="32"/>
          <w:szCs w:val="32"/>
        </w:rPr>
        <w:t>2013</w:t>
      </w:r>
      <w:r>
        <w:rPr>
          <w:rFonts w:ascii="Times New Roman" w:hint="eastAsia"/>
          <w:sz w:val="32"/>
          <w:szCs w:val="32"/>
        </w:rPr>
        <w:t>年主要工作。全面启动</w:t>
      </w:r>
      <w:r w:rsidRPr="00BF47E3">
        <w:rPr>
          <w:rFonts w:ascii="Times New Roman" w:hint="eastAsia"/>
          <w:sz w:val="32"/>
          <w:szCs w:val="32"/>
        </w:rPr>
        <w:t>廉洁从业风险防控工作</w:t>
      </w:r>
      <w:r>
        <w:rPr>
          <w:rFonts w:ascii="Times New Roman" w:hint="eastAsia"/>
          <w:sz w:val="32"/>
          <w:szCs w:val="32"/>
        </w:rPr>
        <w:t>，调整领导机构，召开动员大会（</w:t>
      </w:r>
      <w:r>
        <w:rPr>
          <w:rFonts w:ascii="Times New Roman" w:hint="eastAsia"/>
          <w:sz w:val="32"/>
          <w:szCs w:val="32"/>
        </w:rPr>
        <w:t>3</w:t>
      </w:r>
      <w:r>
        <w:rPr>
          <w:rFonts w:ascii="Times New Roman" w:hint="eastAsia"/>
          <w:sz w:val="32"/>
          <w:szCs w:val="32"/>
        </w:rPr>
        <w:t>月底前）</w:t>
      </w:r>
      <w:r w:rsidRPr="00BF47E3">
        <w:rPr>
          <w:rFonts w:ascii="Times New Roman" w:hint="eastAsia"/>
          <w:sz w:val="32"/>
          <w:szCs w:val="32"/>
        </w:rPr>
        <w:t>监审室负责落实。</w:t>
      </w:r>
    </w:p>
    <w:p w:rsidR="00D44B01" w:rsidRDefault="00D44B01" w:rsidP="00D44B01">
      <w:pPr>
        <w:spacing w:line="360" w:lineRule="auto"/>
        <w:jc w:val="left"/>
        <w:rPr>
          <w:rFonts w:ascii="Times New Roman" w:hint="eastAsia"/>
          <w:sz w:val="32"/>
          <w:szCs w:val="32"/>
        </w:rPr>
      </w:pPr>
      <w:r>
        <w:rPr>
          <w:rFonts w:ascii="Times New Roman" w:hAnsi="Times New Roman" w:hint="eastAsia"/>
          <w:sz w:val="32"/>
          <w:szCs w:val="32"/>
        </w:rPr>
        <w:t>3</w:t>
      </w:r>
      <w:r w:rsidRPr="00BF47E3">
        <w:rPr>
          <w:rFonts w:ascii="Times New Roman" w:hint="eastAsia"/>
          <w:sz w:val="32"/>
          <w:szCs w:val="32"/>
        </w:rPr>
        <w:t>、</w:t>
      </w:r>
      <w:r>
        <w:rPr>
          <w:rFonts w:ascii="Times New Roman" w:hint="eastAsia"/>
          <w:sz w:val="32"/>
          <w:szCs w:val="32"/>
        </w:rPr>
        <w:t>完成</w:t>
      </w:r>
      <w:r w:rsidRPr="00BF47E3">
        <w:rPr>
          <w:rFonts w:ascii="Times New Roman" w:hint="eastAsia"/>
          <w:sz w:val="32"/>
          <w:szCs w:val="32"/>
        </w:rPr>
        <w:t>风险防控</w:t>
      </w:r>
      <w:r>
        <w:rPr>
          <w:rFonts w:ascii="Times New Roman" w:hint="eastAsia"/>
          <w:sz w:val="32"/>
          <w:szCs w:val="32"/>
        </w:rPr>
        <w:t>管理流程的梳理，确定重点防控工作流程。组织相关人员填写廉洁自律考核表和报告个人重大事项，完善健全廉政档案</w:t>
      </w:r>
      <w:r w:rsidRPr="00BF47E3">
        <w:rPr>
          <w:rFonts w:ascii="Times New Roman" w:hint="eastAsia"/>
          <w:sz w:val="32"/>
          <w:szCs w:val="32"/>
        </w:rPr>
        <w:t>。与</w:t>
      </w:r>
      <w:r>
        <w:rPr>
          <w:rFonts w:ascii="Times New Roman" w:hint="eastAsia"/>
          <w:sz w:val="32"/>
          <w:szCs w:val="32"/>
        </w:rPr>
        <w:t>部门负责人、企业主要领导</w:t>
      </w:r>
      <w:r w:rsidRPr="00BF47E3">
        <w:rPr>
          <w:rFonts w:ascii="Times New Roman" w:hint="eastAsia"/>
          <w:sz w:val="32"/>
          <w:szCs w:val="32"/>
        </w:rPr>
        <w:t>签订</w:t>
      </w:r>
      <w:r>
        <w:rPr>
          <w:rFonts w:ascii="Times New Roman" w:hint="eastAsia"/>
          <w:sz w:val="32"/>
          <w:szCs w:val="32"/>
        </w:rPr>
        <w:t>党风廉政建设</w:t>
      </w:r>
      <w:r w:rsidRPr="00BF47E3">
        <w:rPr>
          <w:rFonts w:ascii="Times New Roman" w:hint="eastAsia"/>
          <w:sz w:val="32"/>
          <w:szCs w:val="32"/>
        </w:rPr>
        <w:t>责任书，</w:t>
      </w:r>
      <w:r>
        <w:rPr>
          <w:rFonts w:ascii="Times New Roman" w:hint="eastAsia"/>
          <w:sz w:val="32"/>
          <w:szCs w:val="32"/>
        </w:rPr>
        <w:t>与新任职的中层领导</w:t>
      </w:r>
      <w:r w:rsidRPr="00BF47E3">
        <w:rPr>
          <w:rFonts w:ascii="Times New Roman" w:hint="eastAsia"/>
          <w:sz w:val="32"/>
          <w:szCs w:val="32"/>
        </w:rPr>
        <w:t>进行廉洁从业谈话</w:t>
      </w:r>
      <w:r>
        <w:rPr>
          <w:rFonts w:ascii="Times New Roman" w:hint="eastAsia"/>
          <w:sz w:val="32"/>
          <w:szCs w:val="32"/>
        </w:rPr>
        <w:t>。</w:t>
      </w:r>
      <w:r w:rsidRPr="00BF47E3">
        <w:rPr>
          <w:rFonts w:ascii="Times New Roman" w:hint="eastAsia"/>
          <w:sz w:val="32"/>
          <w:szCs w:val="32"/>
        </w:rPr>
        <w:t>（</w:t>
      </w:r>
      <w:r>
        <w:rPr>
          <w:rFonts w:ascii="Times New Roman" w:hint="eastAsia"/>
          <w:sz w:val="32"/>
          <w:szCs w:val="32"/>
        </w:rPr>
        <w:t>4</w:t>
      </w:r>
      <w:r>
        <w:rPr>
          <w:rFonts w:ascii="Times New Roman" w:hint="eastAsia"/>
          <w:sz w:val="32"/>
          <w:szCs w:val="32"/>
        </w:rPr>
        <w:t>月底前</w:t>
      </w:r>
      <w:r w:rsidRPr="00BF47E3">
        <w:rPr>
          <w:rFonts w:ascii="Times New Roman" w:hint="eastAsia"/>
          <w:sz w:val="32"/>
          <w:szCs w:val="32"/>
        </w:rPr>
        <w:t>）。监审室负责落实。</w:t>
      </w:r>
    </w:p>
    <w:p w:rsidR="00D44B01" w:rsidRPr="00BF47E3" w:rsidRDefault="00D44B01" w:rsidP="00D44B01">
      <w:pPr>
        <w:spacing w:line="360" w:lineRule="auto"/>
        <w:jc w:val="left"/>
        <w:rPr>
          <w:rFonts w:ascii="Times New Roman" w:hAnsi="Times New Roman"/>
          <w:sz w:val="32"/>
          <w:szCs w:val="32"/>
        </w:rPr>
      </w:pPr>
      <w:r>
        <w:rPr>
          <w:rFonts w:ascii="Times New Roman" w:hint="eastAsia"/>
          <w:sz w:val="32"/>
          <w:szCs w:val="32"/>
        </w:rPr>
        <w:t>4</w:t>
      </w:r>
      <w:r>
        <w:rPr>
          <w:rFonts w:ascii="Times New Roman" w:hint="eastAsia"/>
          <w:sz w:val="32"/>
          <w:szCs w:val="32"/>
        </w:rPr>
        <w:t>、排查风险点，制定</w:t>
      </w:r>
      <w:r w:rsidR="002769B8">
        <w:rPr>
          <w:rFonts w:ascii="Times New Roman" w:hint="eastAsia"/>
          <w:sz w:val="32"/>
          <w:szCs w:val="32"/>
        </w:rPr>
        <w:t>工作流程图</w:t>
      </w:r>
      <w:r>
        <w:rPr>
          <w:rFonts w:ascii="Times New Roman" w:hint="eastAsia"/>
          <w:sz w:val="32"/>
          <w:szCs w:val="32"/>
        </w:rPr>
        <w:t>。</w:t>
      </w:r>
      <w:r w:rsidRPr="00BF47E3">
        <w:rPr>
          <w:rFonts w:ascii="Times New Roman" w:hint="eastAsia"/>
          <w:sz w:val="32"/>
          <w:szCs w:val="32"/>
        </w:rPr>
        <w:t>开展内部审计工作，</w:t>
      </w:r>
      <w:r>
        <w:rPr>
          <w:rFonts w:ascii="Times New Roman" w:hint="eastAsia"/>
          <w:sz w:val="32"/>
          <w:szCs w:val="32"/>
        </w:rPr>
        <w:t>配合分院进行我所科研经费审计，</w:t>
      </w:r>
      <w:r w:rsidRPr="00BF47E3">
        <w:rPr>
          <w:rFonts w:ascii="Times New Roman" w:hint="eastAsia"/>
          <w:sz w:val="32"/>
          <w:szCs w:val="32"/>
        </w:rPr>
        <w:t>研究经费审计的重点和方法（</w:t>
      </w:r>
      <w:r>
        <w:rPr>
          <w:rFonts w:ascii="Times New Roman" w:hAnsi="Times New Roman" w:hint="eastAsia"/>
          <w:sz w:val="32"/>
          <w:szCs w:val="32"/>
        </w:rPr>
        <w:t>5</w:t>
      </w:r>
      <w:r w:rsidRPr="00BF47E3">
        <w:rPr>
          <w:rFonts w:ascii="Times New Roman" w:hint="eastAsia"/>
          <w:sz w:val="32"/>
          <w:szCs w:val="32"/>
        </w:rPr>
        <w:t>月</w:t>
      </w:r>
      <w:r>
        <w:rPr>
          <w:rFonts w:ascii="Times New Roman" w:hint="eastAsia"/>
          <w:sz w:val="32"/>
          <w:szCs w:val="32"/>
        </w:rPr>
        <w:t>底前</w:t>
      </w:r>
      <w:r w:rsidRPr="00BF47E3">
        <w:rPr>
          <w:rFonts w:ascii="Times New Roman" w:hint="eastAsia"/>
          <w:sz w:val="32"/>
          <w:szCs w:val="32"/>
        </w:rPr>
        <w:t>）。监审室牵头，财务处、科研一、二、三处负责落实。</w:t>
      </w:r>
    </w:p>
    <w:p w:rsidR="00D44B01" w:rsidRPr="00BF47E3" w:rsidRDefault="00D44B01" w:rsidP="00D44B01">
      <w:pPr>
        <w:spacing w:line="360" w:lineRule="auto"/>
        <w:jc w:val="left"/>
        <w:rPr>
          <w:rFonts w:ascii="Times New Roman" w:hAnsi="Times New Roman"/>
          <w:sz w:val="32"/>
          <w:szCs w:val="32"/>
        </w:rPr>
      </w:pPr>
      <w:r>
        <w:rPr>
          <w:rFonts w:ascii="Times New Roman" w:hAnsi="Times New Roman" w:hint="eastAsia"/>
          <w:sz w:val="32"/>
          <w:szCs w:val="32"/>
        </w:rPr>
        <w:lastRenderedPageBreak/>
        <w:t>5</w:t>
      </w:r>
      <w:r w:rsidRPr="00BF47E3">
        <w:rPr>
          <w:rFonts w:ascii="Times New Roman" w:hint="eastAsia"/>
          <w:sz w:val="32"/>
          <w:szCs w:val="32"/>
        </w:rPr>
        <w:t>、</w:t>
      </w:r>
      <w:r w:rsidR="002769B8">
        <w:rPr>
          <w:rFonts w:ascii="Times New Roman" w:hint="eastAsia"/>
          <w:sz w:val="32"/>
          <w:szCs w:val="32"/>
        </w:rPr>
        <w:t>制定风险防控措施，</w:t>
      </w:r>
      <w:r>
        <w:rPr>
          <w:rFonts w:ascii="Times New Roman" w:hint="eastAsia"/>
          <w:sz w:val="32"/>
          <w:szCs w:val="32"/>
        </w:rPr>
        <w:t>完成</w:t>
      </w:r>
      <w:r w:rsidRPr="00BF47E3">
        <w:rPr>
          <w:rFonts w:ascii="Times New Roman" w:hint="eastAsia"/>
          <w:sz w:val="32"/>
          <w:szCs w:val="32"/>
        </w:rPr>
        <w:t>风险防控</w:t>
      </w:r>
      <w:r>
        <w:rPr>
          <w:rFonts w:ascii="Times New Roman" w:hint="eastAsia"/>
          <w:sz w:val="32"/>
          <w:szCs w:val="32"/>
        </w:rPr>
        <w:t>文档制定工作。</w:t>
      </w:r>
      <w:r w:rsidRPr="00BF47E3">
        <w:rPr>
          <w:rFonts w:ascii="Times New Roman" w:hint="eastAsia"/>
          <w:sz w:val="32"/>
          <w:szCs w:val="32"/>
        </w:rPr>
        <w:t>多种形式</w:t>
      </w:r>
      <w:r>
        <w:rPr>
          <w:rFonts w:ascii="Times New Roman" w:hint="eastAsia"/>
          <w:sz w:val="32"/>
          <w:szCs w:val="32"/>
        </w:rPr>
        <w:t>开展反腐倡廉和科研诚信宣传教育，观看一次警示教育纪录片</w:t>
      </w:r>
      <w:r w:rsidRPr="00BF47E3">
        <w:rPr>
          <w:rFonts w:ascii="Times New Roman" w:hint="eastAsia"/>
          <w:sz w:val="32"/>
          <w:szCs w:val="32"/>
        </w:rPr>
        <w:t>，所党委书记或纪委书记至少作一次廉政报告</w:t>
      </w:r>
      <w:r>
        <w:rPr>
          <w:rFonts w:ascii="Times New Roman" w:hint="eastAsia"/>
          <w:sz w:val="32"/>
          <w:szCs w:val="32"/>
        </w:rPr>
        <w:t>，</w:t>
      </w:r>
      <w:r w:rsidRPr="00BF47E3">
        <w:rPr>
          <w:rFonts w:ascii="Times New Roman" w:hint="eastAsia"/>
          <w:sz w:val="32"/>
          <w:szCs w:val="32"/>
        </w:rPr>
        <w:t>将</w:t>
      </w:r>
      <w:r w:rsidRPr="00BF47E3">
        <w:rPr>
          <w:rFonts w:ascii="Times New Roman" w:hint="eastAsia"/>
          <w:sz w:val="32"/>
          <w:szCs w:val="32"/>
        </w:rPr>
        <w:t>7</w:t>
      </w:r>
      <w:r w:rsidRPr="00BF47E3">
        <w:rPr>
          <w:rFonts w:ascii="Times New Roman" w:hint="eastAsia"/>
          <w:sz w:val="32"/>
          <w:szCs w:val="32"/>
        </w:rPr>
        <w:t>月设为反腐倡廉</w:t>
      </w:r>
      <w:r>
        <w:rPr>
          <w:rFonts w:ascii="Times New Roman" w:hint="eastAsia"/>
          <w:sz w:val="32"/>
          <w:szCs w:val="32"/>
        </w:rPr>
        <w:t>宣传</w:t>
      </w:r>
      <w:r w:rsidRPr="00BF47E3">
        <w:rPr>
          <w:rFonts w:ascii="Times New Roman" w:hint="eastAsia"/>
          <w:sz w:val="32"/>
          <w:szCs w:val="32"/>
        </w:rPr>
        <w:t>活动月。聘请</w:t>
      </w:r>
      <w:r>
        <w:rPr>
          <w:rFonts w:ascii="Times New Roman" w:hint="eastAsia"/>
          <w:sz w:val="32"/>
          <w:szCs w:val="32"/>
        </w:rPr>
        <w:t>专家或领导</w:t>
      </w:r>
      <w:r w:rsidRPr="00BF47E3">
        <w:rPr>
          <w:rFonts w:ascii="Times New Roman" w:hint="eastAsia"/>
          <w:sz w:val="32"/>
          <w:szCs w:val="32"/>
        </w:rPr>
        <w:t>作</w:t>
      </w:r>
      <w:r>
        <w:rPr>
          <w:rFonts w:ascii="Times New Roman" w:hint="eastAsia"/>
          <w:sz w:val="32"/>
          <w:szCs w:val="32"/>
        </w:rPr>
        <w:t>廉洁从业</w:t>
      </w:r>
      <w:r w:rsidRPr="00BF47E3">
        <w:rPr>
          <w:rFonts w:ascii="Times New Roman" w:hint="eastAsia"/>
          <w:sz w:val="32"/>
          <w:szCs w:val="32"/>
        </w:rPr>
        <w:t>报告（</w:t>
      </w:r>
      <w:r>
        <w:rPr>
          <w:rFonts w:ascii="Times New Roman" w:hint="eastAsia"/>
          <w:sz w:val="32"/>
          <w:szCs w:val="32"/>
        </w:rPr>
        <w:t>6-8</w:t>
      </w:r>
      <w:r w:rsidRPr="00BF47E3">
        <w:rPr>
          <w:rFonts w:ascii="Times New Roman" w:hint="eastAsia"/>
          <w:sz w:val="32"/>
          <w:szCs w:val="32"/>
        </w:rPr>
        <w:t>月）</w:t>
      </w:r>
      <w:r>
        <w:rPr>
          <w:rFonts w:ascii="Times New Roman" w:hint="eastAsia"/>
          <w:sz w:val="32"/>
          <w:szCs w:val="32"/>
        </w:rPr>
        <w:t>。</w:t>
      </w:r>
      <w:r w:rsidRPr="00BF47E3">
        <w:rPr>
          <w:rFonts w:ascii="Times New Roman" w:hint="eastAsia"/>
          <w:sz w:val="32"/>
          <w:szCs w:val="32"/>
        </w:rPr>
        <w:t>监审室负责落实。</w:t>
      </w:r>
    </w:p>
    <w:p w:rsidR="00D44B01" w:rsidRPr="00BF47E3" w:rsidRDefault="00D44B01" w:rsidP="00D44B01">
      <w:pPr>
        <w:spacing w:line="360" w:lineRule="auto"/>
        <w:jc w:val="left"/>
        <w:rPr>
          <w:rFonts w:ascii="Times New Roman" w:hAnsi="Times New Roman"/>
          <w:sz w:val="32"/>
          <w:szCs w:val="32"/>
        </w:rPr>
      </w:pPr>
      <w:r>
        <w:rPr>
          <w:rFonts w:ascii="Times New Roman" w:hAnsi="Times New Roman" w:hint="eastAsia"/>
          <w:sz w:val="32"/>
          <w:szCs w:val="32"/>
        </w:rPr>
        <w:t>6</w:t>
      </w:r>
      <w:r w:rsidRPr="00BF47E3">
        <w:rPr>
          <w:rFonts w:ascii="Times New Roman" w:hint="eastAsia"/>
          <w:sz w:val="32"/>
          <w:szCs w:val="32"/>
        </w:rPr>
        <w:t>、</w:t>
      </w:r>
      <w:r>
        <w:rPr>
          <w:rFonts w:ascii="Times New Roman" w:hint="eastAsia"/>
          <w:sz w:val="32"/>
          <w:szCs w:val="32"/>
        </w:rPr>
        <w:t>进行</w:t>
      </w:r>
      <w:r w:rsidRPr="00BF47E3">
        <w:rPr>
          <w:rFonts w:ascii="Times New Roman" w:hint="eastAsia"/>
          <w:sz w:val="32"/>
          <w:szCs w:val="32"/>
        </w:rPr>
        <w:t>廉洁从业风险防控</w:t>
      </w:r>
      <w:r>
        <w:rPr>
          <w:rFonts w:ascii="Times New Roman" w:hint="eastAsia"/>
          <w:sz w:val="32"/>
          <w:szCs w:val="32"/>
        </w:rPr>
        <w:t>工作</w:t>
      </w:r>
      <w:r w:rsidR="002769B8">
        <w:rPr>
          <w:rFonts w:ascii="Times New Roman" w:hint="eastAsia"/>
          <w:sz w:val="32"/>
          <w:szCs w:val="32"/>
        </w:rPr>
        <w:t>试运行和</w:t>
      </w:r>
      <w:r>
        <w:rPr>
          <w:rFonts w:ascii="Times New Roman" w:hint="eastAsia"/>
          <w:sz w:val="32"/>
          <w:szCs w:val="32"/>
        </w:rPr>
        <w:t>总结验收。</w:t>
      </w:r>
      <w:r w:rsidRPr="00BF47E3">
        <w:rPr>
          <w:rFonts w:ascii="Times New Roman" w:hint="eastAsia"/>
          <w:sz w:val="32"/>
          <w:szCs w:val="32"/>
        </w:rPr>
        <w:t>开展科研不端行为</w:t>
      </w:r>
      <w:r>
        <w:rPr>
          <w:rFonts w:ascii="Times New Roman" w:hint="eastAsia"/>
          <w:sz w:val="32"/>
          <w:szCs w:val="32"/>
        </w:rPr>
        <w:t>监察</w:t>
      </w:r>
      <w:r w:rsidRPr="00BF47E3">
        <w:rPr>
          <w:rFonts w:ascii="Times New Roman" w:hint="eastAsia"/>
          <w:sz w:val="32"/>
          <w:szCs w:val="32"/>
        </w:rPr>
        <w:t>，研究制定科研不端行为防控机制。（</w:t>
      </w:r>
      <w:r>
        <w:rPr>
          <w:rFonts w:ascii="Times New Roman" w:hint="eastAsia"/>
          <w:sz w:val="32"/>
          <w:szCs w:val="32"/>
        </w:rPr>
        <w:t>9-11</w:t>
      </w:r>
      <w:r>
        <w:rPr>
          <w:rFonts w:ascii="Times New Roman" w:hint="eastAsia"/>
          <w:sz w:val="32"/>
          <w:szCs w:val="32"/>
        </w:rPr>
        <w:t>月</w:t>
      </w:r>
      <w:r w:rsidRPr="00BF47E3">
        <w:rPr>
          <w:rFonts w:ascii="Times New Roman" w:hint="eastAsia"/>
          <w:sz w:val="32"/>
          <w:szCs w:val="32"/>
        </w:rPr>
        <w:t>）监审室牵头，人事处、科研三处、信息中心负责落实。</w:t>
      </w:r>
    </w:p>
    <w:p w:rsidR="00D44B01" w:rsidRPr="00BF47E3" w:rsidRDefault="00D44B01" w:rsidP="00D44B01">
      <w:pPr>
        <w:spacing w:line="360" w:lineRule="auto"/>
        <w:jc w:val="left"/>
        <w:rPr>
          <w:rFonts w:ascii="Times New Roman" w:hAnsi="Times New Roman"/>
          <w:sz w:val="32"/>
          <w:szCs w:val="32"/>
        </w:rPr>
      </w:pPr>
      <w:r>
        <w:rPr>
          <w:rFonts w:ascii="Times New Roman" w:hAnsi="Times New Roman" w:hint="eastAsia"/>
          <w:sz w:val="32"/>
          <w:szCs w:val="32"/>
        </w:rPr>
        <w:t>7</w:t>
      </w:r>
      <w:r w:rsidRPr="00BF47E3">
        <w:rPr>
          <w:rFonts w:ascii="Times New Roman" w:hint="eastAsia"/>
          <w:sz w:val="32"/>
          <w:szCs w:val="32"/>
        </w:rPr>
        <w:t>、</w:t>
      </w:r>
      <w:r>
        <w:rPr>
          <w:rFonts w:ascii="Times New Roman" w:hint="eastAsia"/>
          <w:sz w:val="32"/>
          <w:szCs w:val="32"/>
        </w:rPr>
        <w:t>建立</w:t>
      </w:r>
      <w:proofErr w:type="gramStart"/>
      <w:r>
        <w:rPr>
          <w:rFonts w:ascii="Times New Roman" w:hint="eastAsia"/>
          <w:sz w:val="32"/>
          <w:szCs w:val="32"/>
        </w:rPr>
        <w:t>院</w:t>
      </w:r>
      <w:r w:rsidRPr="00BF47E3">
        <w:rPr>
          <w:rFonts w:ascii="Times New Roman" w:hint="eastAsia"/>
          <w:sz w:val="32"/>
          <w:szCs w:val="32"/>
        </w:rPr>
        <w:t>地方纪</w:t>
      </w:r>
      <w:proofErr w:type="gramEnd"/>
      <w:r>
        <w:rPr>
          <w:rFonts w:ascii="Times New Roman" w:hint="eastAsia"/>
          <w:sz w:val="32"/>
          <w:szCs w:val="32"/>
        </w:rPr>
        <w:t>监审方面的工作沟通、交流渠道。参加院和分院组织的培训与交流</w:t>
      </w:r>
      <w:r w:rsidRPr="00BF47E3">
        <w:rPr>
          <w:rFonts w:ascii="Times New Roman" w:hint="eastAsia"/>
          <w:sz w:val="32"/>
          <w:szCs w:val="32"/>
        </w:rPr>
        <w:t>。加强与兄弟所业务方面的沟通联系，开展有针对性的学习、</w:t>
      </w:r>
      <w:r>
        <w:rPr>
          <w:rFonts w:ascii="Times New Roman" w:hint="eastAsia"/>
          <w:sz w:val="32"/>
          <w:szCs w:val="32"/>
        </w:rPr>
        <w:t>考察活动</w:t>
      </w:r>
      <w:r w:rsidRPr="00BF47E3">
        <w:rPr>
          <w:rFonts w:ascii="Times New Roman" w:hint="eastAsia"/>
          <w:sz w:val="32"/>
          <w:szCs w:val="32"/>
        </w:rPr>
        <w:t>（全年）。监审室负责落实。</w:t>
      </w:r>
    </w:p>
    <w:p w:rsidR="00D44B01" w:rsidRPr="00BF47E3" w:rsidRDefault="00D44B01" w:rsidP="00D44B01">
      <w:pPr>
        <w:spacing w:line="360" w:lineRule="auto"/>
        <w:jc w:val="left"/>
        <w:rPr>
          <w:rFonts w:ascii="Times New Roman" w:hAnsi="Times New Roman"/>
          <w:sz w:val="32"/>
          <w:szCs w:val="32"/>
        </w:rPr>
      </w:pPr>
      <w:r>
        <w:rPr>
          <w:rFonts w:ascii="Times New Roman" w:hAnsi="Times New Roman" w:hint="eastAsia"/>
          <w:sz w:val="32"/>
          <w:szCs w:val="32"/>
        </w:rPr>
        <w:t>8</w:t>
      </w:r>
      <w:r w:rsidRPr="00BF47E3">
        <w:rPr>
          <w:rFonts w:ascii="Times New Roman" w:hint="eastAsia"/>
          <w:sz w:val="32"/>
          <w:szCs w:val="32"/>
        </w:rPr>
        <w:t>、进行年度纪监审工作总结</w:t>
      </w:r>
      <w:r>
        <w:rPr>
          <w:rFonts w:ascii="Times New Roman" w:hint="eastAsia"/>
          <w:sz w:val="32"/>
          <w:szCs w:val="32"/>
        </w:rPr>
        <w:t>，研究制定新一年的工作计划</w:t>
      </w:r>
      <w:r w:rsidRPr="00BF47E3">
        <w:rPr>
          <w:rFonts w:ascii="Times New Roman" w:hint="eastAsia"/>
          <w:sz w:val="32"/>
          <w:szCs w:val="32"/>
        </w:rPr>
        <w:t>（</w:t>
      </w:r>
      <w:r w:rsidRPr="00BF47E3">
        <w:rPr>
          <w:rFonts w:ascii="Times New Roman" w:hAnsi="Times New Roman"/>
          <w:sz w:val="32"/>
          <w:szCs w:val="32"/>
        </w:rPr>
        <w:t>12</w:t>
      </w:r>
      <w:r w:rsidRPr="00BF47E3">
        <w:rPr>
          <w:rFonts w:ascii="Times New Roman" w:hint="eastAsia"/>
          <w:sz w:val="32"/>
          <w:szCs w:val="32"/>
        </w:rPr>
        <w:t>月）。监审室负责落实。</w:t>
      </w:r>
    </w:p>
    <w:p w:rsidR="00D44B01" w:rsidRPr="00BF47E3" w:rsidRDefault="00D44B01" w:rsidP="00D44B01">
      <w:pPr>
        <w:spacing w:line="360" w:lineRule="auto"/>
        <w:jc w:val="left"/>
        <w:rPr>
          <w:rFonts w:ascii="Times New Roman" w:hint="eastAsia"/>
          <w:sz w:val="32"/>
          <w:szCs w:val="32"/>
        </w:rPr>
      </w:pPr>
      <w:r>
        <w:rPr>
          <w:rFonts w:ascii="Times New Roman" w:hAnsi="Times New Roman" w:hint="eastAsia"/>
          <w:sz w:val="32"/>
          <w:szCs w:val="32"/>
        </w:rPr>
        <w:t>9</w:t>
      </w:r>
      <w:r w:rsidRPr="00BF47E3">
        <w:rPr>
          <w:rFonts w:ascii="Times New Roman" w:hint="eastAsia"/>
          <w:sz w:val="32"/>
          <w:szCs w:val="32"/>
        </w:rPr>
        <w:t>、结合本所实际，开展一项软课题研究。每位纪委委员</w:t>
      </w:r>
      <w:r>
        <w:rPr>
          <w:rFonts w:ascii="Times New Roman" w:hint="eastAsia"/>
          <w:sz w:val="32"/>
          <w:szCs w:val="32"/>
        </w:rPr>
        <w:t>、</w:t>
      </w:r>
      <w:r w:rsidRPr="00BF47E3">
        <w:rPr>
          <w:rFonts w:ascii="Times New Roman" w:hint="eastAsia"/>
          <w:sz w:val="32"/>
          <w:szCs w:val="32"/>
        </w:rPr>
        <w:t>纪监审工作</w:t>
      </w:r>
      <w:r>
        <w:rPr>
          <w:rFonts w:ascii="Times New Roman" w:hint="eastAsia"/>
          <w:sz w:val="32"/>
          <w:szCs w:val="32"/>
        </w:rPr>
        <w:t>人员可结合工作实际，撰写一篇指导性或建设性文章</w:t>
      </w:r>
      <w:r w:rsidRPr="00BF47E3">
        <w:rPr>
          <w:rFonts w:ascii="Times New Roman" w:hint="eastAsia"/>
          <w:sz w:val="32"/>
          <w:szCs w:val="32"/>
        </w:rPr>
        <w:t>（全年）。监审室负责落实。</w:t>
      </w:r>
    </w:p>
    <w:p w:rsidR="00D44B01" w:rsidRPr="00BF47E3" w:rsidRDefault="00D44B01" w:rsidP="00D44B01">
      <w:pPr>
        <w:spacing w:line="360" w:lineRule="auto"/>
        <w:jc w:val="left"/>
        <w:rPr>
          <w:rFonts w:ascii="Times New Roman" w:hint="eastAsia"/>
          <w:sz w:val="32"/>
          <w:szCs w:val="32"/>
        </w:rPr>
      </w:pPr>
    </w:p>
    <w:p w:rsidR="00D44B01" w:rsidRPr="00BF47E3" w:rsidRDefault="00D44B01" w:rsidP="00D44B01">
      <w:pPr>
        <w:spacing w:line="360" w:lineRule="auto"/>
        <w:jc w:val="left"/>
        <w:rPr>
          <w:rFonts w:ascii="Times New Roman" w:hint="eastAsia"/>
          <w:sz w:val="32"/>
          <w:szCs w:val="32"/>
        </w:rPr>
      </w:pPr>
    </w:p>
    <w:p w:rsidR="00D44B01" w:rsidRPr="00BF47E3" w:rsidRDefault="00D44B01" w:rsidP="00D44B01">
      <w:pPr>
        <w:spacing w:line="360" w:lineRule="auto"/>
        <w:ind w:right="640"/>
        <w:jc w:val="right"/>
        <w:rPr>
          <w:rFonts w:ascii="Times New Roman" w:hAnsi="Times New Roman"/>
          <w:sz w:val="32"/>
          <w:szCs w:val="32"/>
        </w:rPr>
      </w:pPr>
      <w:r w:rsidRPr="00BF47E3">
        <w:rPr>
          <w:rFonts w:ascii="Times New Roman" w:hint="eastAsia"/>
          <w:sz w:val="32"/>
          <w:szCs w:val="32"/>
        </w:rPr>
        <w:t>所纪委、监察审计室</w:t>
      </w:r>
    </w:p>
    <w:p w:rsidR="00D44B01" w:rsidRPr="00BF47E3" w:rsidRDefault="00D44B01" w:rsidP="00D44B01">
      <w:pPr>
        <w:spacing w:line="360" w:lineRule="auto"/>
        <w:ind w:right="960"/>
        <w:jc w:val="right"/>
        <w:rPr>
          <w:rFonts w:ascii="Times New Roman" w:hAnsi="Times New Roman" w:hint="eastAsia"/>
          <w:sz w:val="32"/>
          <w:szCs w:val="32"/>
        </w:rPr>
      </w:pPr>
      <w:r w:rsidRPr="00BF47E3">
        <w:rPr>
          <w:rFonts w:ascii="Times New Roman" w:hint="eastAsia"/>
          <w:sz w:val="32"/>
          <w:szCs w:val="32"/>
        </w:rPr>
        <w:t>二</w:t>
      </w:r>
      <w:r w:rsidRPr="00BF47E3">
        <w:rPr>
          <w:rFonts w:ascii="宋体" w:hAnsi="宋体" w:hint="eastAsia"/>
          <w:sz w:val="32"/>
          <w:szCs w:val="32"/>
        </w:rPr>
        <w:t>○</w:t>
      </w:r>
      <w:r w:rsidRPr="00BF47E3">
        <w:rPr>
          <w:rFonts w:ascii="Times New Roman" w:hint="eastAsia"/>
          <w:sz w:val="32"/>
          <w:szCs w:val="32"/>
        </w:rPr>
        <w:t>一三年二月</w:t>
      </w:r>
    </w:p>
    <w:sectPr w:rsidR="00D44B01" w:rsidRPr="00BF47E3" w:rsidSect="00AE72D7">
      <w:pgSz w:w="11906" w:h="16838"/>
      <w:pgMar w:top="1440" w:right="1800" w:bottom="1440" w:left="1800" w:header="851" w:footer="992" w:gutter="0"/>
      <w:pgNumType w:start="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4B01"/>
    <w:rsid w:val="002769B8"/>
    <w:rsid w:val="00B41706"/>
    <w:rsid w:val="00D44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B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2013-03-21T09:02:00Z</dcterms:created>
  <dcterms:modified xsi:type="dcterms:W3CDTF">2013-03-21T09:16:00Z</dcterms:modified>
</cp:coreProperties>
</file>